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731" w:rsidRPr="00021731" w:rsidRDefault="00021731" w:rsidP="00021731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36"/>
          <w:szCs w:val="36"/>
          <w:lang w:val="uk-UA"/>
        </w:rPr>
      </w:pPr>
      <w:r w:rsidRPr="00021731">
        <w:rPr>
          <w:rFonts w:ascii="Bookman Old Style" w:eastAsia="Times New Roman" w:hAnsi="Bookman Old Style" w:cs="Times New Roman"/>
          <w:sz w:val="36"/>
          <w:szCs w:val="36"/>
          <w:lang w:val="uk-UA"/>
        </w:rPr>
        <w:t>Міністерство освіти і науки України</w:t>
      </w:r>
    </w:p>
    <w:p w:rsidR="00021731" w:rsidRPr="00021731" w:rsidRDefault="00021731" w:rsidP="00021731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32"/>
          <w:szCs w:val="32"/>
          <w:lang w:val="uk-UA"/>
        </w:rPr>
      </w:pPr>
      <w:r w:rsidRPr="00021731">
        <w:rPr>
          <w:rFonts w:ascii="Bookman Old Style" w:eastAsia="Times New Roman" w:hAnsi="Bookman Old Style" w:cs="Times New Roman"/>
          <w:sz w:val="32"/>
          <w:szCs w:val="32"/>
          <w:lang w:val="uk-UA"/>
        </w:rPr>
        <w:t>Одеський національний політехнічний університет</w:t>
      </w:r>
    </w:p>
    <w:p w:rsidR="00021731" w:rsidRPr="00021731" w:rsidRDefault="00021731" w:rsidP="00021731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32"/>
          <w:szCs w:val="32"/>
          <w:lang w:val="uk-UA"/>
        </w:rPr>
      </w:pPr>
      <w:proofErr w:type="spellStart"/>
      <w:r w:rsidRPr="00021731">
        <w:rPr>
          <w:rFonts w:ascii="Bookman Old Style" w:eastAsia="Times New Roman" w:hAnsi="Bookman Old Style" w:cs="Times New Roman"/>
          <w:sz w:val="32"/>
          <w:szCs w:val="32"/>
          <w:lang w:val="uk-UA"/>
        </w:rPr>
        <w:t>Березівське</w:t>
      </w:r>
      <w:proofErr w:type="spellEnd"/>
      <w:r w:rsidRPr="00021731">
        <w:rPr>
          <w:rFonts w:ascii="Bookman Old Style" w:eastAsia="Times New Roman" w:hAnsi="Bookman Old Style" w:cs="Times New Roman"/>
          <w:sz w:val="32"/>
          <w:szCs w:val="32"/>
          <w:lang w:val="uk-UA"/>
        </w:rPr>
        <w:t xml:space="preserve"> вище професійне училище</w:t>
      </w:r>
    </w:p>
    <w:p w:rsidR="00021731" w:rsidRPr="00021731" w:rsidRDefault="00021731" w:rsidP="00021731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32"/>
          <w:szCs w:val="32"/>
          <w:lang w:val="uk-UA"/>
        </w:rPr>
      </w:pPr>
    </w:p>
    <w:p w:rsidR="00021731" w:rsidRPr="00021731" w:rsidRDefault="00021731" w:rsidP="00021731">
      <w:pPr>
        <w:spacing w:after="0"/>
        <w:jc w:val="center"/>
        <w:rPr>
          <w:rFonts w:ascii="Bookman Old Style" w:eastAsia="Times New Roman" w:hAnsi="Bookman Old Style" w:cs="Times New Roman"/>
          <w:sz w:val="32"/>
          <w:szCs w:val="32"/>
          <w:lang w:val="uk-UA"/>
        </w:rPr>
      </w:pPr>
    </w:p>
    <w:p w:rsidR="00021731" w:rsidRPr="00021731" w:rsidRDefault="00021731" w:rsidP="00021731">
      <w:pPr>
        <w:jc w:val="center"/>
        <w:rPr>
          <w:rFonts w:ascii="Bookman Old Style" w:eastAsia="Times New Roman" w:hAnsi="Bookman Old Style" w:cs="Times New Roman"/>
          <w:sz w:val="32"/>
          <w:szCs w:val="32"/>
          <w:lang w:val="uk-UA"/>
        </w:rPr>
      </w:pPr>
    </w:p>
    <w:p w:rsidR="00021731" w:rsidRPr="00021731" w:rsidRDefault="00021731" w:rsidP="00021731">
      <w:pPr>
        <w:jc w:val="center"/>
        <w:rPr>
          <w:rFonts w:ascii="Bookman Old Style" w:eastAsia="Times New Roman" w:hAnsi="Bookman Old Style" w:cs="Times New Roman"/>
          <w:sz w:val="32"/>
          <w:szCs w:val="32"/>
          <w:lang w:val="uk-UA"/>
        </w:rPr>
      </w:pPr>
    </w:p>
    <w:p w:rsidR="00021731" w:rsidRPr="00021731" w:rsidRDefault="00021731" w:rsidP="00021731">
      <w:pPr>
        <w:jc w:val="center"/>
        <w:rPr>
          <w:rFonts w:ascii="Bookman Old Style" w:eastAsia="Times New Roman" w:hAnsi="Bookman Old Style" w:cs="Times New Roman"/>
          <w:sz w:val="32"/>
          <w:szCs w:val="32"/>
          <w:lang w:val="uk-UA"/>
        </w:rPr>
      </w:pPr>
    </w:p>
    <w:p w:rsidR="00021731" w:rsidRPr="00021731" w:rsidRDefault="00021731" w:rsidP="00021731">
      <w:pPr>
        <w:spacing w:after="0" w:line="240" w:lineRule="auto"/>
        <w:ind w:left="-360" w:firstLine="360"/>
        <w:jc w:val="center"/>
        <w:rPr>
          <w:rFonts w:ascii="Bookman Old Style" w:eastAsia="Times New Roman" w:hAnsi="Bookman Old Style" w:cs="Times New Roman"/>
          <w:sz w:val="40"/>
          <w:szCs w:val="40"/>
          <w:lang w:val="uk-UA"/>
        </w:rPr>
      </w:pPr>
      <w:r w:rsidRPr="00021731">
        <w:rPr>
          <w:rFonts w:ascii="Bookman Old Style" w:eastAsia="Times New Roman" w:hAnsi="Bookman Old Style" w:cs="Times New Roman"/>
          <w:sz w:val="40"/>
          <w:szCs w:val="40"/>
          <w:lang w:val="uk-UA"/>
        </w:rPr>
        <w:t xml:space="preserve">Матеріали семінару </w:t>
      </w:r>
    </w:p>
    <w:p w:rsidR="00021731" w:rsidRPr="00021731" w:rsidRDefault="00021731" w:rsidP="00021731">
      <w:pPr>
        <w:spacing w:after="0" w:line="240" w:lineRule="auto"/>
        <w:ind w:left="-360" w:firstLine="360"/>
        <w:jc w:val="center"/>
        <w:rPr>
          <w:rFonts w:ascii="Bookman Old Style" w:eastAsia="Times New Roman" w:hAnsi="Bookman Old Style" w:cs="Times New Roman"/>
          <w:b/>
          <w:i/>
          <w:color w:val="17365D" w:themeColor="text2" w:themeShade="BF"/>
          <w:sz w:val="32"/>
          <w:szCs w:val="32"/>
          <w:lang w:val="uk-UA"/>
        </w:rPr>
      </w:pPr>
      <w:r w:rsidRPr="00021731">
        <w:rPr>
          <w:rFonts w:ascii="Bookman Old Style" w:hAnsi="Bookman Old Style"/>
          <w:b/>
          <w:i/>
          <w:color w:val="17365D" w:themeColor="text2" w:themeShade="BF"/>
          <w:sz w:val="40"/>
          <w:szCs w:val="40"/>
          <w:lang w:val="uk-UA"/>
        </w:rPr>
        <w:t xml:space="preserve">Гаральда </w:t>
      </w:r>
      <w:proofErr w:type="spellStart"/>
      <w:r w:rsidRPr="00021731">
        <w:rPr>
          <w:rFonts w:ascii="Bookman Old Style" w:hAnsi="Bookman Old Style"/>
          <w:b/>
          <w:i/>
          <w:color w:val="17365D" w:themeColor="text2" w:themeShade="BF"/>
          <w:sz w:val="40"/>
          <w:szCs w:val="40"/>
          <w:lang w:val="uk-UA"/>
        </w:rPr>
        <w:t>Фаргеля</w:t>
      </w:r>
      <w:proofErr w:type="spellEnd"/>
      <w:r w:rsidRPr="00021731">
        <w:rPr>
          <w:rFonts w:ascii="Bookman Old Style" w:eastAsia="Times New Roman" w:hAnsi="Bookman Old Style" w:cs="Times New Roman"/>
          <w:b/>
          <w:i/>
          <w:color w:val="17365D" w:themeColor="text2" w:themeShade="BF"/>
          <w:sz w:val="32"/>
          <w:szCs w:val="32"/>
          <w:lang w:val="uk-UA"/>
        </w:rPr>
        <w:t>,</w:t>
      </w:r>
    </w:p>
    <w:p w:rsidR="00021731" w:rsidRPr="00021731" w:rsidRDefault="00021731" w:rsidP="00021731">
      <w:pPr>
        <w:ind w:left="-360" w:firstLine="360"/>
        <w:jc w:val="center"/>
        <w:rPr>
          <w:rFonts w:ascii="Bookman Old Style" w:eastAsia="Times New Roman" w:hAnsi="Bookman Old Style" w:cs="Times New Roman"/>
          <w:sz w:val="28"/>
          <w:szCs w:val="28"/>
          <w:lang w:val="uk-UA"/>
        </w:rPr>
      </w:pPr>
      <w:r w:rsidRPr="00021731">
        <w:rPr>
          <w:rFonts w:ascii="Bookman Old Style" w:eastAsia="Times New Roman" w:hAnsi="Bookman Old Style" w:cs="Times New Roman"/>
          <w:sz w:val="28"/>
          <w:szCs w:val="28"/>
          <w:lang w:val="uk-UA"/>
        </w:rPr>
        <w:t>на тему:</w:t>
      </w:r>
      <w:r w:rsidR="00607971">
        <w:rPr>
          <w:rFonts w:ascii="Bookman Old Style" w:eastAsia="Times New Roman" w:hAnsi="Bookman Old Style" w:cs="Times New Roman"/>
          <w:sz w:val="28"/>
          <w:szCs w:val="28"/>
          <w:lang w:val="uk-UA"/>
        </w:rPr>
        <w:t xml:space="preserve"> </w:t>
      </w:r>
      <w:proofErr w:type="spellStart"/>
      <w:r w:rsidR="00607971">
        <w:rPr>
          <w:rFonts w:ascii="Bookman Old Style" w:eastAsia="Times New Roman" w:hAnsi="Bookman Old Style" w:cs="Times New Roman"/>
          <w:sz w:val="28"/>
          <w:szCs w:val="28"/>
          <w:lang w:val="uk-UA"/>
        </w:rPr>
        <w:t>Фуршетні</w:t>
      </w:r>
      <w:proofErr w:type="spellEnd"/>
      <w:r w:rsidR="00607971">
        <w:rPr>
          <w:rFonts w:ascii="Bookman Old Style" w:eastAsia="Times New Roman" w:hAnsi="Bookman Old Style" w:cs="Times New Roman"/>
          <w:sz w:val="28"/>
          <w:szCs w:val="28"/>
          <w:lang w:val="uk-UA"/>
        </w:rPr>
        <w:t xml:space="preserve"> закуски</w:t>
      </w:r>
    </w:p>
    <w:p w:rsidR="00021731" w:rsidRDefault="00021731" w:rsidP="008E566E">
      <w:pPr>
        <w:ind w:left="-426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</w:p>
    <w:p w:rsidR="00021731" w:rsidRDefault="00021731" w:rsidP="008E566E">
      <w:pPr>
        <w:ind w:left="-426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</w:rPr>
        <w:drawing>
          <wp:inline distT="0" distB="0" distL="0" distR="0">
            <wp:extent cx="5940425" cy="3960283"/>
            <wp:effectExtent l="19050" t="0" r="3175" b="0"/>
            <wp:docPr id="4" name="Рисунок 1" descr="D:\Документы\тематична папка\фото німців SES\ХФ 2015\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тематична папка\фото німців SES\ХФ 2015\3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731" w:rsidRPr="00021731" w:rsidRDefault="00021731" w:rsidP="00021731">
      <w:pPr>
        <w:spacing w:after="0" w:line="240" w:lineRule="auto"/>
        <w:ind w:left="-426"/>
        <w:jc w:val="right"/>
        <w:rPr>
          <w:rFonts w:ascii="Bookman Old Style" w:hAnsi="Bookman Old Style" w:cs="Times New Roman"/>
          <w:b/>
          <w:i/>
          <w:color w:val="548DD4" w:themeColor="text2" w:themeTint="99"/>
          <w:sz w:val="24"/>
          <w:lang w:val="uk-UA"/>
        </w:rPr>
      </w:pPr>
      <w:r w:rsidRPr="00021731">
        <w:rPr>
          <w:rFonts w:ascii="Bookman Old Style" w:hAnsi="Bookman Old Style" w:cs="Times New Roman"/>
          <w:b/>
          <w:i/>
          <w:color w:val="548DD4" w:themeColor="text2" w:themeTint="99"/>
          <w:sz w:val="24"/>
          <w:lang w:val="uk-UA"/>
        </w:rPr>
        <w:t>Підготувала:викладач спеціальних</w:t>
      </w:r>
    </w:p>
    <w:p w:rsidR="00021731" w:rsidRPr="00021731" w:rsidRDefault="00021731" w:rsidP="00021731">
      <w:pPr>
        <w:spacing w:after="0" w:line="240" w:lineRule="auto"/>
        <w:ind w:left="-426"/>
        <w:jc w:val="right"/>
        <w:rPr>
          <w:rFonts w:ascii="Bookman Old Style" w:hAnsi="Bookman Old Style" w:cs="Times New Roman"/>
          <w:b/>
          <w:i/>
          <w:color w:val="548DD4" w:themeColor="text2" w:themeTint="99"/>
          <w:sz w:val="24"/>
          <w:lang w:val="uk-UA"/>
        </w:rPr>
      </w:pPr>
      <w:r w:rsidRPr="00021731">
        <w:rPr>
          <w:rFonts w:ascii="Bookman Old Style" w:hAnsi="Bookman Old Style" w:cs="Times New Roman"/>
          <w:b/>
          <w:i/>
          <w:color w:val="548DD4" w:themeColor="text2" w:themeTint="99"/>
          <w:sz w:val="24"/>
          <w:lang w:val="uk-UA"/>
        </w:rPr>
        <w:t xml:space="preserve"> дисциплін кухарів</w:t>
      </w:r>
    </w:p>
    <w:p w:rsidR="00021731" w:rsidRPr="00021731" w:rsidRDefault="00021731" w:rsidP="00021731">
      <w:pPr>
        <w:spacing w:after="0" w:line="240" w:lineRule="auto"/>
        <w:ind w:left="-426"/>
        <w:jc w:val="right"/>
        <w:rPr>
          <w:rFonts w:ascii="Bookman Old Style" w:hAnsi="Bookman Old Style" w:cs="Times New Roman"/>
          <w:b/>
          <w:i/>
          <w:color w:val="548DD4" w:themeColor="text2" w:themeTint="99"/>
          <w:sz w:val="24"/>
          <w:lang w:val="uk-UA"/>
        </w:rPr>
      </w:pPr>
      <w:r w:rsidRPr="00021731">
        <w:rPr>
          <w:rFonts w:ascii="Bookman Old Style" w:hAnsi="Bookman Old Style" w:cs="Times New Roman"/>
          <w:b/>
          <w:i/>
          <w:color w:val="548DD4" w:themeColor="text2" w:themeTint="99"/>
          <w:sz w:val="24"/>
          <w:lang w:val="uk-UA"/>
        </w:rPr>
        <w:t>Людмила Горобець</w:t>
      </w:r>
    </w:p>
    <w:p w:rsidR="00021731" w:rsidRPr="00021731" w:rsidRDefault="00021731" w:rsidP="00021731">
      <w:pPr>
        <w:spacing w:after="0"/>
        <w:ind w:left="-426"/>
        <w:jc w:val="right"/>
        <w:rPr>
          <w:rFonts w:ascii="Times New Roman" w:hAnsi="Times New Roman" w:cs="Times New Roman"/>
          <w:i/>
          <w:sz w:val="24"/>
          <w:lang w:val="uk-UA"/>
        </w:rPr>
      </w:pPr>
    </w:p>
    <w:p w:rsidR="00021731" w:rsidRDefault="00021731" w:rsidP="00021731">
      <w:pPr>
        <w:spacing w:after="0"/>
        <w:ind w:left="-426"/>
        <w:jc w:val="right"/>
        <w:rPr>
          <w:rFonts w:ascii="Times New Roman" w:hAnsi="Times New Roman" w:cs="Times New Roman"/>
          <w:b/>
          <w:i/>
          <w:sz w:val="24"/>
          <w:lang w:val="uk-UA"/>
        </w:rPr>
      </w:pPr>
    </w:p>
    <w:p w:rsidR="00021731" w:rsidRDefault="000A03C0" w:rsidP="00021731">
      <w:pPr>
        <w:ind w:left="-426"/>
        <w:jc w:val="center"/>
        <w:rPr>
          <w:rFonts w:ascii="Times New Roman" w:hAnsi="Times New Roman" w:cs="Times New Roman"/>
          <w:color w:val="548DD4" w:themeColor="text2" w:themeTint="99"/>
          <w:sz w:val="28"/>
          <w:lang w:val="uk-UA"/>
        </w:rPr>
      </w:pPr>
      <w:r>
        <w:rPr>
          <w:rFonts w:ascii="Times New Roman" w:hAnsi="Times New Roman" w:cs="Times New Roman"/>
          <w:color w:val="548DD4" w:themeColor="text2" w:themeTint="99"/>
          <w:sz w:val="28"/>
          <w:lang w:val="uk-UA"/>
        </w:rPr>
        <w:t xml:space="preserve">Березівка </w:t>
      </w:r>
    </w:p>
    <w:p w:rsidR="000A03C0" w:rsidRPr="00021731" w:rsidRDefault="000A03C0" w:rsidP="00021731">
      <w:pPr>
        <w:ind w:left="-426"/>
        <w:jc w:val="center"/>
        <w:rPr>
          <w:rFonts w:ascii="Times New Roman" w:hAnsi="Times New Roman" w:cs="Times New Roman"/>
          <w:color w:val="548DD4" w:themeColor="text2" w:themeTint="99"/>
          <w:sz w:val="28"/>
          <w:lang w:val="uk-UA"/>
        </w:rPr>
      </w:pPr>
      <w:bookmarkStart w:id="0" w:name="_GoBack"/>
      <w:bookmarkEnd w:id="0"/>
    </w:p>
    <w:p w:rsidR="00646A82" w:rsidRDefault="008E566E" w:rsidP="008E566E">
      <w:pPr>
        <w:ind w:left="-426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  <w:proofErr w:type="spellStart"/>
      <w:r w:rsidRPr="00CE5B13">
        <w:rPr>
          <w:rFonts w:ascii="Times New Roman" w:hAnsi="Times New Roman" w:cs="Times New Roman"/>
          <w:b/>
          <w:i/>
          <w:sz w:val="32"/>
          <w:lang w:val="uk-UA"/>
        </w:rPr>
        <w:lastRenderedPageBreak/>
        <w:t>Крустіні</w:t>
      </w:r>
      <w:proofErr w:type="spellEnd"/>
      <w:r w:rsidRPr="00CE5B13">
        <w:rPr>
          <w:rFonts w:ascii="Times New Roman" w:hAnsi="Times New Roman" w:cs="Times New Roman"/>
          <w:b/>
          <w:i/>
          <w:sz w:val="32"/>
          <w:lang w:val="uk-UA"/>
        </w:rPr>
        <w:t xml:space="preserve"> з томатами</w:t>
      </w:r>
    </w:p>
    <w:p w:rsidR="00CE5B13" w:rsidRPr="00CE5B13" w:rsidRDefault="00CE5B13" w:rsidP="008E566E">
      <w:pPr>
        <w:ind w:left="-426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268605</wp:posOffset>
            </wp:positionV>
            <wp:extent cx="2371725" cy="1781175"/>
            <wp:effectExtent l="19050" t="0" r="9525" b="0"/>
            <wp:wrapSquare wrapText="bothSides"/>
            <wp:docPr id="1" name="Рисунок 1" descr="D:\Документы\тематична папка\фото німців SES\2011.02.07-12 Фаргель\SI85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тематична папка\фото німців SES\2011.02.07-12 Фаргель\SI8525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5B13" w:rsidRDefault="0077778D" w:rsidP="00CE5B13">
      <w:pPr>
        <w:spacing w:after="0" w:line="240" w:lineRule="auto"/>
        <w:ind w:left="-426" w:firstLine="113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Інгредієнти: </w:t>
      </w:r>
    </w:p>
    <w:p w:rsidR="00CE5B13" w:rsidRDefault="00CE5B13" w:rsidP="00CE5B13">
      <w:pPr>
        <w:spacing w:after="0" w:line="240" w:lineRule="auto"/>
        <w:ind w:left="-426"/>
        <w:rPr>
          <w:rFonts w:ascii="Times New Roman" w:hAnsi="Times New Roman" w:cs="Times New Roman"/>
          <w:sz w:val="28"/>
          <w:lang w:val="uk-UA"/>
        </w:rPr>
      </w:pPr>
    </w:p>
    <w:p w:rsidR="008E566E" w:rsidRDefault="0077778D" w:rsidP="00CE5B13">
      <w:pPr>
        <w:spacing w:after="0" w:line="240" w:lineRule="auto"/>
        <w:ind w:left="-426" w:firstLine="113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томати – 2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шт</w:t>
      </w:r>
      <w:proofErr w:type="spellEnd"/>
      <w:r>
        <w:rPr>
          <w:rFonts w:ascii="Times New Roman" w:hAnsi="Times New Roman" w:cs="Times New Roman"/>
          <w:sz w:val="28"/>
          <w:lang w:val="uk-UA"/>
        </w:rPr>
        <w:t>;</w:t>
      </w:r>
    </w:p>
    <w:p w:rsidR="0077778D" w:rsidRDefault="00CE5B13" w:rsidP="00CE5B13">
      <w:pPr>
        <w:spacing w:after="0" w:line="240" w:lineRule="auto"/>
        <w:ind w:left="-426" w:firstLine="113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маслини -  50 гр.;</w:t>
      </w:r>
    </w:p>
    <w:p w:rsidR="00CE5B13" w:rsidRDefault="00CE5B13" w:rsidP="00CE5B13">
      <w:pPr>
        <w:spacing w:after="0" w:line="240" w:lineRule="auto"/>
        <w:ind w:left="-426" w:firstLine="113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томатна паста – 20 гр.;</w:t>
      </w:r>
    </w:p>
    <w:p w:rsidR="00CE5B13" w:rsidRDefault="00CE5B13" w:rsidP="00CE5B13">
      <w:pPr>
        <w:spacing w:after="0" w:line="240" w:lineRule="auto"/>
        <w:ind w:left="-426" w:firstLine="113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сіль, білий перець;</w:t>
      </w:r>
    </w:p>
    <w:p w:rsidR="00CE5B13" w:rsidRDefault="00CE5B13" w:rsidP="00CE5B13">
      <w:pPr>
        <w:spacing w:after="0" w:line="240" w:lineRule="auto"/>
        <w:ind w:left="-426" w:firstLine="1134"/>
        <w:rPr>
          <w:rFonts w:ascii="Times New Roman" w:hAnsi="Times New Roman" w:cs="Times New Roman"/>
          <w:sz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lang w:val="uk-UA"/>
        </w:rPr>
        <w:t>орегано</w:t>
      </w:r>
      <w:proofErr w:type="spellEnd"/>
      <w:r>
        <w:rPr>
          <w:rFonts w:ascii="Times New Roman" w:hAnsi="Times New Roman" w:cs="Times New Roman"/>
          <w:sz w:val="28"/>
          <w:lang w:val="uk-UA"/>
        </w:rPr>
        <w:t>;</w:t>
      </w:r>
    </w:p>
    <w:p w:rsidR="00CE5B13" w:rsidRDefault="00CE5B13" w:rsidP="00CE5B13">
      <w:pPr>
        <w:spacing w:after="0" w:line="240" w:lineRule="auto"/>
        <w:ind w:left="-426" w:firstLine="113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оливкова олія – 20 гр.</w:t>
      </w:r>
    </w:p>
    <w:p w:rsidR="00CE5B13" w:rsidRDefault="00CE5B13" w:rsidP="00CE5B13">
      <w:pPr>
        <w:spacing w:after="0" w:line="240" w:lineRule="auto"/>
        <w:ind w:left="-426"/>
        <w:rPr>
          <w:rFonts w:ascii="Times New Roman" w:hAnsi="Times New Roman" w:cs="Times New Roman"/>
          <w:sz w:val="28"/>
          <w:lang w:val="uk-UA"/>
        </w:rPr>
      </w:pPr>
    </w:p>
    <w:p w:rsidR="00CE5B13" w:rsidRDefault="00CE5B13" w:rsidP="00CE5B13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Томати бланшують 4 хв., потім обчищають від шкірочки, розрізають на 4 частини, видаляють насіння. Підготовлені томати нарізають дрібними кубиками, додають маслини, нарізані кружечками, заправляють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орегано</w:t>
      </w:r>
      <w:proofErr w:type="spellEnd"/>
      <w:r>
        <w:rPr>
          <w:rFonts w:ascii="Times New Roman" w:hAnsi="Times New Roman" w:cs="Times New Roman"/>
          <w:sz w:val="28"/>
          <w:lang w:val="uk-UA"/>
        </w:rPr>
        <w:t>, сіллю, білим перцем і оливковою олією. Все перемішують і додають томатну пасту.</w:t>
      </w:r>
    </w:p>
    <w:p w:rsidR="00CE5B13" w:rsidRDefault="00CE5B13" w:rsidP="00CE5B13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ab/>
        <w:t>Багет нарізують шматочками, товщиною 1 см, злегка підсушують в жаровій шафі. Підготовлену томатну суміш викладають на шматочки підсушеного багету, відразу подають.</w:t>
      </w:r>
    </w:p>
    <w:p w:rsidR="00CE5B13" w:rsidRDefault="00CE5B13" w:rsidP="00CE5B13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lang w:val="uk-UA"/>
        </w:rPr>
      </w:pPr>
    </w:p>
    <w:p w:rsidR="00CE5B13" w:rsidRDefault="00CE5B13" w:rsidP="00CE5B13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lang w:val="uk-UA"/>
        </w:rPr>
      </w:pPr>
    </w:p>
    <w:p w:rsidR="00CE5B13" w:rsidRDefault="00CE5B13" w:rsidP="00CE5B13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lang w:val="uk-UA"/>
        </w:rPr>
      </w:pPr>
    </w:p>
    <w:p w:rsidR="00CE5B13" w:rsidRDefault="00CE5B13" w:rsidP="00CE5B13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  <w:proofErr w:type="spellStart"/>
      <w:r>
        <w:rPr>
          <w:rFonts w:ascii="Times New Roman" w:hAnsi="Times New Roman" w:cs="Times New Roman"/>
          <w:b/>
          <w:i/>
          <w:sz w:val="32"/>
          <w:lang w:val="uk-UA"/>
        </w:rPr>
        <w:t>Брускет</w:t>
      </w:r>
      <w:r w:rsidR="00025D1A">
        <w:rPr>
          <w:rFonts w:ascii="Times New Roman" w:hAnsi="Times New Roman" w:cs="Times New Roman"/>
          <w:b/>
          <w:i/>
          <w:sz w:val="32"/>
          <w:lang w:val="uk-UA"/>
        </w:rPr>
        <w:t>т</w:t>
      </w:r>
      <w:r>
        <w:rPr>
          <w:rFonts w:ascii="Times New Roman" w:hAnsi="Times New Roman" w:cs="Times New Roman"/>
          <w:b/>
          <w:i/>
          <w:sz w:val="32"/>
          <w:lang w:val="uk-UA"/>
        </w:rPr>
        <w:t>а</w:t>
      </w:r>
      <w:proofErr w:type="spellEnd"/>
      <w:r>
        <w:rPr>
          <w:rFonts w:ascii="Times New Roman" w:hAnsi="Times New Roman" w:cs="Times New Roman"/>
          <w:b/>
          <w:i/>
          <w:sz w:val="32"/>
          <w:lang w:val="uk-UA"/>
        </w:rPr>
        <w:t xml:space="preserve"> з печінкою</w:t>
      </w:r>
    </w:p>
    <w:p w:rsidR="00CE5B13" w:rsidRDefault="00CE5B13" w:rsidP="00CE5B13">
      <w:pPr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lang w:val="uk-UA"/>
        </w:rPr>
      </w:pPr>
    </w:p>
    <w:p w:rsidR="004728F2" w:rsidRDefault="004728F2" w:rsidP="004728F2">
      <w:pPr>
        <w:spacing w:after="0" w:line="240" w:lineRule="auto"/>
        <w:ind w:left="-426" w:firstLine="113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Інгредієнти:</w:t>
      </w:r>
    </w:p>
    <w:p w:rsidR="004728F2" w:rsidRDefault="004728F2" w:rsidP="004728F2">
      <w:pPr>
        <w:spacing w:after="0" w:line="240" w:lineRule="auto"/>
        <w:ind w:left="-426"/>
        <w:rPr>
          <w:rFonts w:ascii="Times New Roman" w:hAnsi="Times New Roman" w:cs="Times New Roman"/>
          <w:sz w:val="28"/>
          <w:lang w:val="uk-UA"/>
        </w:rPr>
      </w:pPr>
    </w:p>
    <w:p w:rsidR="004728F2" w:rsidRDefault="004728F2" w:rsidP="004728F2">
      <w:pPr>
        <w:spacing w:after="0" w:line="240" w:lineRule="auto"/>
        <w:ind w:left="-426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печінка куряча – 500 гр.;</w:t>
      </w:r>
    </w:p>
    <w:p w:rsidR="004728F2" w:rsidRDefault="004728F2" w:rsidP="004728F2">
      <w:pPr>
        <w:spacing w:after="0" w:line="240" w:lineRule="auto"/>
        <w:ind w:left="-426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вершкове масло – 100 гр.;</w:t>
      </w:r>
    </w:p>
    <w:p w:rsidR="004728F2" w:rsidRPr="00CE5B13" w:rsidRDefault="004728F2" w:rsidP="004728F2">
      <w:pPr>
        <w:spacing w:after="0" w:line="240" w:lineRule="auto"/>
        <w:ind w:left="-426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сіль, перець.</w:t>
      </w:r>
    </w:p>
    <w:p w:rsidR="00CE5B13" w:rsidRDefault="004728F2" w:rsidP="00CE5B13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i/>
          <w:noProof/>
          <w:sz w:val="32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  <w:lang w:val="uk-UA"/>
        </w:rPr>
        <w:t xml:space="preserve">                                                             </w:t>
      </w:r>
      <w:r>
        <w:rPr>
          <w:rFonts w:ascii="Times New Roman" w:hAnsi="Times New Roman" w:cs="Times New Roman"/>
          <w:b/>
          <w:i/>
          <w:noProof/>
          <w:sz w:val="32"/>
        </w:rPr>
        <w:drawing>
          <wp:inline distT="0" distB="0" distL="0" distR="0">
            <wp:extent cx="2335672" cy="1552575"/>
            <wp:effectExtent l="19050" t="0" r="7478" b="0"/>
            <wp:docPr id="2" name="Рисунок 2" descr="D:\Документы\тематична папка\фото німців SES\Харальд Фаргель 2012\Презентація\DSC_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тематична папка\фото німців SES\Харальд Фаргель 2012\Презентація\DSC_15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672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8F2" w:rsidRDefault="004728F2" w:rsidP="00CE5B13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i/>
          <w:noProof/>
          <w:sz w:val="32"/>
          <w:lang w:val="uk-UA"/>
        </w:rPr>
      </w:pPr>
    </w:p>
    <w:p w:rsidR="00CE5B13" w:rsidRDefault="004728F2" w:rsidP="004728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Підготовлену курячу печінку посипають сіллю, перцем, і смажать основним способом до готовності на вершковому маслі. Потім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блендером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збивають до однорідної маси.</w:t>
      </w:r>
    </w:p>
    <w:p w:rsidR="004728F2" w:rsidRDefault="004728F2" w:rsidP="004728F2">
      <w:pPr>
        <w:spacing w:after="0" w:line="240" w:lineRule="auto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Печінковий паштет викладають кондитерським мішком на грінки, прикрашають кропом, смаженим у фритюрі і морквою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по-корейськи</w:t>
      </w:r>
      <w:proofErr w:type="spellEnd"/>
      <w:r>
        <w:rPr>
          <w:rFonts w:ascii="Times New Roman" w:hAnsi="Times New Roman" w:cs="Times New Roman"/>
          <w:sz w:val="28"/>
          <w:lang w:val="uk-UA"/>
        </w:rPr>
        <w:t>.</w:t>
      </w:r>
    </w:p>
    <w:p w:rsidR="004728F2" w:rsidRDefault="004728F2" w:rsidP="004728F2">
      <w:pPr>
        <w:spacing w:after="0" w:line="240" w:lineRule="auto"/>
        <w:ind w:firstLine="708"/>
        <w:rPr>
          <w:rFonts w:ascii="Times New Roman" w:hAnsi="Times New Roman" w:cs="Times New Roman"/>
          <w:sz w:val="28"/>
          <w:lang w:val="uk-UA"/>
        </w:rPr>
      </w:pPr>
    </w:p>
    <w:p w:rsidR="004728F2" w:rsidRDefault="004728F2" w:rsidP="004728F2">
      <w:pPr>
        <w:spacing w:after="0" w:line="240" w:lineRule="auto"/>
        <w:ind w:firstLine="708"/>
        <w:rPr>
          <w:rFonts w:ascii="Times New Roman" w:hAnsi="Times New Roman" w:cs="Times New Roman"/>
          <w:sz w:val="28"/>
          <w:lang w:val="uk-UA"/>
        </w:rPr>
      </w:pPr>
    </w:p>
    <w:p w:rsidR="004728F2" w:rsidRDefault="00025D1A" w:rsidP="004728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  <w:proofErr w:type="spellStart"/>
      <w:r>
        <w:rPr>
          <w:rFonts w:ascii="Times New Roman" w:hAnsi="Times New Roman" w:cs="Times New Roman"/>
          <w:b/>
          <w:i/>
          <w:sz w:val="32"/>
          <w:lang w:val="uk-UA"/>
        </w:rPr>
        <w:lastRenderedPageBreak/>
        <w:t>Ролади</w:t>
      </w:r>
      <w:proofErr w:type="spellEnd"/>
      <w:r>
        <w:rPr>
          <w:rFonts w:ascii="Times New Roman" w:hAnsi="Times New Roman" w:cs="Times New Roman"/>
          <w:b/>
          <w:i/>
          <w:sz w:val="32"/>
          <w:lang w:val="uk-UA"/>
        </w:rPr>
        <w:t xml:space="preserve"> з </w:t>
      </w:r>
      <w:proofErr w:type="spellStart"/>
      <w:r>
        <w:rPr>
          <w:rFonts w:ascii="Times New Roman" w:hAnsi="Times New Roman" w:cs="Times New Roman"/>
          <w:b/>
          <w:i/>
          <w:sz w:val="32"/>
          <w:lang w:val="uk-UA"/>
        </w:rPr>
        <w:t>прошутто</w:t>
      </w:r>
      <w:proofErr w:type="spellEnd"/>
    </w:p>
    <w:p w:rsidR="00676FB3" w:rsidRDefault="00676FB3" w:rsidP="004728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</w:p>
    <w:p w:rsidR="00025D1A" w:rsidRPr="00025D1A" w:rsidRDefault="00672A7E" w:rsidP="004728F2">
      <w:pPr>
        <w:spacing w:after="0" w:line="240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87630</wp:posOffset>
            </wp:positionV>
            <wp:extent cx="1790700" cy="2238375"/>
            <wp:effectExtent l="19050" t="0" r="0" b="0"/>
            <wp:wrapSquare wrapText="bothSides"/>
            <wp:docPr id="11" name="Рисунок 3" descr="D:\Документы\тематична папка\фото німців SES\фаргель 7 фото\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тематична папка\фото німців SES\фаргель 7 фото\1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A7E" w:rsidRDefault="00672A7E" w:rsidP="00672A7E">
      <w:pPr>
        <w:spacing w:after="0"/>
        <w:ind w:left="-426" w:firstLine="1134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Інгредієнти:</w:t>
      </w:r>
    </w:p>
    <w:p w:rsidR="00672A7E" w:rsidRDefault="00672A7E" w:rsidP="00672A7E">
      <w:pPr>
        <w:spacing w:after="0"/>
        <w:ind w:left="-426" w:firstLine="1134"/>
        <w:jc w:val="both"/>
        <w:rPr>
          <w:rFonts w:ascii="Times New Roman" w:hAnsi="Times New Roman" w:cs="Times New Roman"/>
          <w:sz w:val="28"/>
          <w:lang w:val="uk-UA"/>
        </w:rPr>
      </w:pPr>
    </w:p>
    <w:p w:rsidR="00672A7E" w:rsidRDefault="00672A7E" w:rsidP="00672A7E">
      <w:pPr>
        <w:spacing w:after="0"/>
        <w:ind w:left="-426" w:firstLine="113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яйця – 3 шт.;</w:t>
      </w:r>
    </w:p>
    <w:p w:rsidR="00672A7E" w:rsidRDefault="00672A7E" w:rsidP="00672A7E">
      <w:pPr>
        <w:spacing w:after="0"/>
        <w:ind w:left="-426" w:firstLine="113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мінеральна вода – 0,5 л.;</w:t>
      </w:r>
    </w:p>
    <w:p w:rsidR="00672A7E" w:rsidRDefault="00672A7E" w:rsidP="00672A7E">
      <w:pPr>
        <w:spacing w:after="0"/>
        <w:ind w:left="-426" w:firstLine="113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борошно – 100 гр.;</w:t>
      </w:r>
    </w:p>
    <w:p w:rsidR="00672A7E" w:rsidRDefault="00672A7E" w:rsidP="00672A7E">
      <w:pPr>
        <w:spacing w:after="0"/>
        <w:ind w:left="-426" w:firstLine="113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сіль. </w:t>
      </w:r>
    </w:p>
    <w:p w:rsidR="00672A7E" w:rsidRDefault="00672A7E" w:rsidP="00672A7E">
      <w:pPr>
        <w:spacing w:after="0"/>
        <w:ind w:left="-426"/>
        <w:rPr>
          <w:rFonts w:ascii="Times New Roman" w:hAnsi="Times New Roman" w:cs="Times New Roman"/>
          <w:sz w:val="28"/>
          <w:lang w:val="uk-UA"/>
        </w:rPr>
      </w:pPr>
    </w:p>
    <w:p w:rsidR="00672A7E" w:rsidRDefault="00672A7E" w:rsidP="00672A7E">
      <w:pPr>
        <w:spacing w:after="0"/>
        <w:ind w:left="-426" w:firstLine="1134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З борошна, яєць, солі і мінеральної води замішують тісто, консистенції рідкої сметани. Смажать млинці з обох сторін. Млинці розкладають віялом, змащують майонезом, зверху викладають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прошутто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і щільно загортають рулетом. Підготовлені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рулетики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ставлять у холодильник на 2-3 години, потім нарізають порційними шматочками.      Подають як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фуршетну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закуску.</w:t>
      </w:r>
    </w:p>
    <w:p w:rsidR="00672A7E" w:rsidRDefault="00672A7E" w:rsidP="00672A7E">
      <w:pPr>
        <w:spacing w:after="0"/>
        <w:ind w:left="-426" w:firstLine="1134"/>
        <w:jc w:val="both"/>
        <w:rPr>
          <w:rFonts w:ascii="Times New Roman" w:hAnsi="Times New Roman" w:cs="Times New Roman"/>
          <w:sz w:val="28"/>
          <w:lang w:val="uk-UA"/>
        </w:rPr>
      </w:pPr>
    </w:p>
    <w:p w:rsidR="00672A7E" w:rsidRDefault="00672A7E" w:rsidP="00672A7E">
      <w:pPr>
        <w:spacing w:after="0"/>
        <w:ind w:left="-426" w:firstLine="1134"/>
        <w:jc w:val="both"/>
        <w:rPr>
          <w:rFonts w:ascii="Times New Roman" w:hAnsi="Times New Roman" w:cs="Times New Roman"/>
          <w:sz w:val="28"/>
          <w:lang w:val="uk-UA"/>
        </w:rPr>
      </w:pPr>
    </w:p>
    <w:p w:rsidR="00672A7E" w:rsidRPr="00676FB3" w:rsidRDefault="00676FB3" w:rsidP="00676FB3">
      <w:pPr>
        <w:spacing w:after="0"/>
        <w:ind w:left="-426" w:firstLine="1134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  <w:proofErr w:type="spellStart"/>
      <w:r w:rsidRPr="00676FB3">
        <w:rPr>
          <w:rFonts w:ascii="Times New Roman" w:hAnsi="Times New Roman" w:cs="Times New Roman"/>
          <w:b/>
          <w:i/>
          <w:sz w:val="32"/>
          <w:lang w:val="uk-UA"/>
        </w:rPr>
        <w:t>Траміціні</w:t>
      </w:r>
      <w:proofErr w:type="spellEnd"/>
      <w:r w:rsidRPr="00676FB3">
        <w:rPr>
          <w:rFonts w:ascii="Times New Roman" w:hAnsi="Times New Roman" w:cs="Times New Roman"/>
          <w:b/>
          <w:i/>
          <w:sz w:val="32"/>
          <w:lang w:val="uk-UA"/>
        </w:rPr>
        <w:t xml:space="preserve"> (багатошарові бутерброди з тунцем)</w:t>
      </w:r>
    </w:p>
    <w:p w:rsidR="00672A7E" w:rsidRPr="00676FB3" w:rsidRDefault="00672A7E" w:rsidP="00676FB3">
      <w:pPr>
        <w:spacing w:after="0"/>
        <w:ind w:left="-426"/>
        <w:jc w:val="right"/>
        <w:rPr>
          <w:rFonts w:ascii="Times New Roman" w:hAnsi="Times New Roman" w:cs="Times New Roman"/>
          <w:b/>
          <w:i/>
          <w:sz w:val="32"/>
          <w:lang w:val="uk-UA"/>
        </w:rPr>
      </w:pPr>
    </w:p>
    <w:p w:rsidR="00676FB3" w:rsidRDefault="00676FB3" w:rsidP="006766EB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3734435</wp:posOffset>
            </wp:positionH>
            <wp:positionV relativeFrom="paragraph">
              <wp:align>top</wp:align>
            </wp:positionV>
            <wp:extent cx="1900555" cy="2266950"/>
            <wp:effectExtent l="19050" t="0" r="4445" b="0"/>
            <wp:wrapSquare wrapText="bothSides"/>
            <wp:docPr id="12" name="Рисунок 4" descr="D:\Документы\тематична папка\фото німців SES\фаргель 7 фото\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тематична папка\фото німців SES\фаргель 7 фото\1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lang w:val="uk-UA"/>
        </w:rPr>
        <w:t>Інгредієнти:</w:t>
      </w:r>
    </w:p>
    <w:p w:rsidR="00676FB3" w:rsidRDefault="00676FB3" w:rsidP="00676FB3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676FB3" w:rsidRDefault="001F3CEE" w:rsidP="006766EB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тунець (консерви) – 180 гр.;</w:t>
      </w:r>
    </w:p>
    <w:p w:rsidR="001F3CEE" w:rsidRDefault="001F3CEE" w:rsidP="006766EB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морква – 50 гр.;</w:t>
      </w:r>
    </w:p>
    <w:p w:rsidR="001F3CEE" w:rsidRDefault="001F3CEE" w:rsidP="006766EB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яйця – 1 шт.;</w:t>
      </w:r>
    </w:p>
    <w:p w:rsidR="001F3CEE" w:rsidRDefault="001F3CEE" w:rsidP="006766EB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петрушка (зелень) – 5 гр.;</w:t>
      </w:r>
    </w:p>
    <w:p w:rsidR="001F3CEE" w:rsidRDefault="001F3CEE" w:rsidP="006766EB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майонез – 40 гр.;</w:t>
      </w:r>
    </w:p>
    <w:p w:rsidR="006766EB" w:rsidRDefault="006766EB" w:rsidP="006766EB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lang w:val="uk-UA"/>
        </w:rPr>
        <w:t>тостовий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хліб – 1 шт.;</w:t>
      </w:r>
    </w:p>
    <w:p w:rsidR="001F3CEE" w:rsidRDefault="001F3CEE" w:rsidP="006766EB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сіль, перець.</w:t>
      </w:r>
    </w:p>
    <w:p w:rsidR="001F3CEE" w:rsidRDefault="001F3CEE" w:rsidP="00676FB3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1F3CEE" w:rsidRDefault="006766EB" w:rsidP="006766EB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Яйця варять 9 хв., охолоджують, обчищають і нарізають дрібними кубиками. Варену моркву також нарізають дрібними кубиками. Тунець протирають крізь сито і з’єднують з посіченими яйцями, морквою, зеленню петрушки; заправляють майонезом, сіллю і перцем. </w:t>
      </w:r>
    </w:p>
    <w:p w:rsidR="006766EB" w:rsidRDefault="006766EB" w:rsidP="006766EB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Підготовленою сумішшю змащують шматочки хліба, формуючи 3-х шарів бутерброд. Ставлять у холодильник на 1 год. Потім краї хліба відрізують, бутерброд розрізають на 4 частини. </w:t>
      </w:r>
    </w:p>
    <w:p w:rsidR="006766EB" w:rsidRDefault="006766EB" w:rsidP="006766EB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Перед подаванням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траміціні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2E20D0">
        <w:rPr>
          <w:rFonts w:ascii="Times New Roman" w:hAnsi="Times New Roman" w:cs="Times New Roman"/>
          <w:sz w:val="28"/>
          <w:lang w:val="uk-UA"/>
        </w:rPr>
        <w:t xml:space="preserve">ставлять у паперові капсули. </w:t>
      </w:r>
    </w:p>
    <w:p w:rsidR="002E20D0" w:rsidRDefault="002E20D0" w:rsidP="006766EB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</w:p>
    <w:p w:rsidR="002E20D0" w:rsidRDefault="002E20D0" w:rsidP="006766EB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</w:p>
    <w:p w:rsidR="002E20D0" w:rsidRDefault="002E20D0" w:rsidP="002E20D0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  <w:r>
        <w:rPr>
          <w:rFonts w:ascii="Times New Roman" w:hAnsi="Times New Roman" w:cs="Times New Roman"/>
          <w:b/>
          <w:i/>
          <w:sz w:val="32"/>
          <w:lang w:val="uk-UA"/>
        </w:rPr>
        <w:lastRenderedPageBreak/>
        <w:t>Картопляні бочечки із скумбрією</w:t>
      </w:r>
    </w:p>
    <w:p w:rsidR="002E20D0" w:rsidRDefault="002E20D0" w:rsidP="002E20D0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</w:p>
    <w:p w:rsidR="002E20D0" w:rsidRDefault="002E20D0" w:rsidP="002E20D0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3979545</wp:posOffset>
            </wp:positionH>
            <wp:positionV relativeFrom="paragraph">
              <wp:posOffset>22225</wp:posOffset>
            </wp:positionV>
            <wp:extent cx="1655445" cy="1866900"/>
            <wp:effectExtent l="19050" t="0" r="1905" b="0"/>
            <wp:wrapSquare wrapText="bothSides"/>
            <wp:docPr id="13" name="Рисунок 5" descr="D:\Документы\тематична папка\фото німців SES\фаргель 7 фото\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тематична папка\фото німців SES\фаргель 7 фото\1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lang w:val="uk-UA"/>
        </w:rPr>
        <w:t>Інгредієнти:</w:t>
      </w:r>
    </w:p>
    <w:p w:rsidR="002E20D0" w:rsidRDefault="002E20D0" w:rsidP="002E20D0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</w:p>
    <w:p w:rsidR="002E20D0" w:rsidRDefault="002E20D0" w:rsidP="002E20D0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картопля молода – 200 гр.;</w:t>
      </w:r>
    </w:p>
    <w:p w:rsidR="002E20D0" w:rsidRDefault="002E20D0" w:rsidP="002E20D0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скумбрія (консерви) – 180 гр.;</w:t>
      </w:r>
    </w:p>
    <w:p w:rsidR="002E20D0" w:rsidRDefault="002E20D0" w:rsidP="002E20D0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яйця – 2 шт.;</w:t>
      </w:r>
    </w:p>
    <w:p w:rsidR="002E20D0" w:rsidRDefault="002E20D0" w:rsidP="002E20D0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майонез – 20 гр.;</w:t>
      </w:r>
    </w:p>
    <w:p w:rsidR="002E20D0" w:rsidRDefault="002E20D0" w:rsidP="002E20D0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скумбрія копчена – 50 гр.</w:t>
      </w:r>
    </w:p>
    <w:p w:rsidR="002E20D0" w:rsidRDefault="002E20D0" w:rsidP="002E20D0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</w:p>
    <w:p w:rsidR="002E20D0" w:rsidRDefault="002E20D0" w:rsidP="002E20D0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З картоплі вирізають бочечки, припускають. </w:t>
      </w:r>
    </w:p>
    <w:p w:rsidR="00CC1BDC" w:rsidRDefault="002E20D0" w:rsidP="002E20D0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Рибні консерви проціджують, дрібно січуть. Яйця відварюють круто, охолоджують, обчищають і нарізають дрібними кубиками. Консерви з’єднують з подрібненими яйцями, аджикою і майонезом, все перемішують до однорідної маси. Кондитерським мішком наповнюють половинки припущеної картоплі, </w:t>
      </w:r>
      <w:r w:rsidR="00CC1BDC">
        <w:rPr>
          <w:rFonts w:ascii="Times New Roman" w:hAnsi="Times New Roman" w:cs="Times New Roman"/>
          <w:sz w:val="28"/>
          <w:lang w:val="uk-UA"/>
        </w:rPr>
        <w:t xml:space="preserve">ставлять в жарову шафу на 5 хв. </w:t>
      </w:r>
    </w:p>
    <w:p w:rsidR="00CC1BDC" w:rsidRDefault="00CC1BDC" w:rsidP="002E20D0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  <w:t xml:space="preserve">Перед подаванням зверху на картоплю ставлять шматочок копченої скумбрії, прикрашають кропом і шкірочкою томатів. </w:t>
      </w:r>
    </w:p>
    <w:p w:rsidR="00CC1BDC" w:rsidRDefault="00CC1BDC" w:rsidP="002E20D0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</w:p>
    <w:p w:rsidR="00CC1BDC" w:rsidRDefault="00CC1BDC" w:rsidP="002E20D0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</w:p>
    <w:p w:rsidR="002E20D0" w:rsidRDefault="00CC1BDC" w:rsidP="00CC1BDC">
      <w:pPr>
        <w:spacing w:after="0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  <w:r>
        <w:rPr>
          <w:rFonts w:ascii="Times New Roman" w:hAnsi="Times New Roman" w:cs="Times New Roman"/>
          <w:b/>
          <w:i/>
          <w:sz w:val="32"/>
          <w:lang w:val="uk-UA"/>
        </w:rPr>
        <w:t>Піца-рулет</w:t>
      </w:r>
    </w:p>
    <w:p w:rsidR="00CC1BDC" w:rsidRDefault="00CC1BDC" w:rsidP="00CC1BDC">
      <w:pPr>
        <w:spacing w:after="0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</w:p>
    <w:p w:rsidR="00CC1BDC" w:rsidRDefault="00CC1BDC" w:rsidP="00B6259E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205740</wp:posOffset>
            </wp:positionV>
            <wp:extent cx="1781175" cy="2209800"/>
            <wp:effectExtent l="19050" t="0" r="9525" b="0"/>
            <wp:wrapSquare wrapText="bothSides"/>
            <wp:docPr id="14" name="Рисунок 6" descr="D:\Документы\тематична папка\фото німців SES\фаргель 7 фото\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тематична папка\фото німців SES\фаргель 7 фото\1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lang w:val="uk-UA"/>
        </w:rPr>
        <w:t>Інгредієнти:</w:t>
      </w:r>
    </w:p>
    <w:p w:rsidR="00CC1BDC" w:rsidRDefault="00CC1BDC" w:rsidP="00CC1BDC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CC1BDC" w:rsidRDefault="00CC1BDC" w:rsidP="00B6259E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борошно – 500 гр.;</w:t>
      </w:r>
    </w:p>
    <w:p w:rsidR="00CC1BDC" w:rsidRDefault="00CC1BDC" w:rsidP="00B6259E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молоко – 200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мл</w:t>
      </w:r>
      <w:proofErr w:type="spellEnd"/>
      <w:r>
        <w:rPr>
          <w:rFonts w:ascii="Times New Roman" w:hAnsi="Times New Roman" w:cs="Times New Roman"/>
          <w:sz w:val="28"/>
          <w:lang w:val="uk-UA"/>
        </w:rPr>
        <w:t>.;</w:t>
      </w:r>
    </w:p>
    <w:p w:rsidR="00CC1BDC" w:rsidRDefault="00CC1BDC" w:rsidP="00B6259E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дріжджі – 10 гр.;</w:t>
      </w:r>
    </w:p>
    <w:p w:rsidR="00CC1BDC" w:rsidRDefault="00CC1BDC" w:rsidP="00B6259E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цукор, сіль,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орегано</w:t>
      </w:r>
      <w:proofErr w:type="spellEnd"/>
      <w:r>
        <w:rPr>
          <w:rFonts w:ascii="Times New Roman" w:hAnsi="Times New Roman" w:cs="Times New Roman"/>
          <w:sz w:val="28"/>
          <w:lang w:val="uk-UA"/>
        </w:rPr>
        <w:t>;</w:t>
      </w:r>
    </w:p>
    <w:p w:rsidR="00CC1BDC" w:rsidRDefault="00CC1BDC" w:rsidP="00B6259E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олія – 20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мл</w:t>
      </w:r>
      <w:proofErr w:type="spellEnd"/>
      <w:r>
        <w:rPr>
          <w:rFonts w:ascii="Times New Roman" w:hAnsi="Times New Roman" w:cs="Times New Roman"/>
          <w:sz w:val="28"/>
          <w:lang w:val="uk-UA"/>
        </w:rPr>
        <w:t>.;</w:t>
      </w:r>
    </w:p>
    <w:p w:rsidR="00CC1BDC" w:rsidRDefault="00CC1BDC" w:rsidP="00B6259E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томати – 150 гр.;</w:t>
      </w:r>
    </w:p>
    <w:p w:rsidR="00CC1BDC" w:rsidRDefault="00CC1BDC" w:rsidP="00B6259E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маслини – 50 гр.;</w:t>
      </w:r>
    </w:p>
    <w:p w:rsidR="00CC1BDC" w:rsidRDefault="00CC1BDC" w:rsidP="00B6259E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сир твердий – 100 гр.;</w:t>
      </w:r>
    </w:p>
    <w:p w:rsidR="00CC1BDC" w:rsidRDefault="00CC1BDC" w:rsidP="00B6259E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кетчуп – 50 гр.</w:t>
      </w:r>
    </w:p>
    <w:p w:rsidR="00D4151B" w:rsidRDefault="00CC1BDC" w:rsidP="00D4151B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32"/>
          <w:lang w:val="uk-UA"/>
        </w:rPr>
        <w:br w:type="textWrapping" w:clear="all"/>
      </w:r>
      <w:r w:rsidR="00B6259E">
        <w:rPr>
          <w:rFonts w:ascii="Times New Roman" w:hAnsi="Times New Roman" w:cs="Times New Roman"/>
          <w:sz w:val="28"/>
          <w:lang w:val="uk-UA"/>
        </w:rPr>
        <w:t xml:space="preserve">         </w:t>
      </w:r>
      <w:r w:rsidR="00D4151B">
        <w:rPr>
          <w:rFonts w:ascii="Times New Roman" w:hAnsi="Times New Roman" w:cs="Times New Roman"/>
          <w:sz w:val="28"/>
          <w:lang w:val="uk-UA"/>
        </w:rPr>
        <w:t xml:space="preserve">Дріжджі розводять теплим молоком, замішують безопарне дріжджове тісто, ставлять у тепле місце на 40-50 хв. </w:t>
      </w:r>
    </w:p>
    <w:p w:rsidR="00CC1BDC" w:rsidRDefault="00D4151B" w:rsidP="00B6259E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Для начинки: томати нарізають дрібними шматочками, варять 4-5 хв. Маслини нарізають кружечками. Все з’єднують, додають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орегано</w:t>
      </w:r>
      <w:proofErr w:type="spellEnd"/>
      <w:r>
        <w:rPr>
          <w:rFonts w:ascii="Times New Roman" w:hAnsi="Times New Roman" w:cs="Times New Roman"/>
          <w:sz w:val="28"/>
          <w:lang w:val="uk-UA"/>
        </w:rPr>
        <w:t>, сіль, перець, олію, перемішують</w:t>
      </w:r>
      <w:r w:rsidR="00B6259E">
        <w:rPr>
          <w:rFonts w:ascii="Times New Roman" w:hAnsi="Times New Roman" w:cs="Times New Roman"/>
          <w:sz w:val="28"/>
          <w:lang w:val="uk-UA"/>
        </w:rPr>
        <w:t xml:space="preserve">. </w:t>
      </w:r>
    </w:p>
    <w:p w:rsidR="00B6259E" w:rsidRDefault="00B6259E" w:rsidP="00B6259E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>Підготовлене тісто розкачують до товщини 0,5 см, змащують кетчупом. Зверху посипають тертим сиром і викладають начинку з томатів. Загортають рулетом і нарізають кружечками, товщиною 2 см. Ставлять у жарову шафу, запікають до готовності при температурі 180С.</w:t>
      </w:r>
    </w:p>
    <w:p w:rsidR="00B6259E" w:rsidRDefault="00B6259E" w:rsidP="00B6259E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Перед подаванням піцу-рулет кладуть у паперові капсули.</w:t>
      </w:r>
    </w:p>
    <w:p w:rsidR="00B6259E" w:rsidRDefault="00B6259E" w:rsidP="00B6259E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</w:p>
    <w:p w:rsidR="00B6259E" w:rsidRDefault="00B6259E" w:rsidP="00B6259E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</w:p>
    <w:p w:rsidR="00B6259E" w:rsidRDefault="00B6259E" w:rsidP="00B6259E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  <w:r>
        <w:rPr>
          <w:rFonts w:ascii="Times New Roman" w:hAnsi="Times New Roman" w:cs="Times New Roman"/>
          <w:b/>
          <w:i/>
          <w:sz w:val="32"/>
          <w:lang w:val="uk-UA"/>
        </w:rPr>
        <w:t>Шашлики на шпажках</w:t>
      </w:r>
    </w:p>
    <w:p w:rsidR="00B6259E" w:rsidRDefault="00E01BC3" w:rsidP="00B6259E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210820</wp:posOffset>
            </wp:positionV>
            <wp:extent cx="1676400" cy="1952625"/>
            <wp:effectExtent l="19050" t="0" r="0" b="0"/>
            <wp:wrapSquare wrapText="bothSides"/>
            <wp:docPr id="15" name="Рисунок 7" descr="D:\Документы\тематична папка\фото німців SES\фаргель 7 фото\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тематична папка\фото німців SES\фаргель 7 фото\1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201" w:rsidRDefault="00574201" w:rsidP="00574201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Інгредієнти:</w:t>
      </w:r>
    </w:p>
    <w:p w:rsidR="00574201" w:rsidRDefault="00574201" w:rsidP="00574201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</w:p>
    <w:p w:rsidR="00574201" w:rsidRDefault="00574201" w:rsidP="00574201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грудинка куряча – 300 гр.;</w:t>
      </w:r>
    </w:p>
    <w:p w:rsidR="00574201" w:rsidRDefault="00574201" w:rsidP="00574201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олія – 50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мл</w:t>
      </w:r>
      <w:proofErr w:type="spellEnd"/>
      <w:r>
        <w:rPr>
          <w:rFonts w:ascii="Times New Roman" w:hAnsi="Times New Roman" w:cs="Times New Roman"/>
          <w:sz w:val="28"/>
          <w:lang w:val="uk-UA"/>
        </w:rPr>
        <w:t>.;</w:t>
      </w:r>
    </w:p>
    <w:p w:rsidR="00574201" w:rsidRDefault="00574201" w:rsidP="00574201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спеції для шашлику без солі – 1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пач</w:t>
      </w:r>
      <w:proofErr w:type="spellEnd"/>
      <w:r>
        <w:rPr>
          <w:rFonts w:ascii="Times New Roman" w:hAnsi="Times New Roman" w:cs="Times New Roman"/>
          <w:sz w:val="28"/>
          <w:lang w:val="uk-UA"/>
        </w:rPr>
        <w:t>.;</w:t>
      </w:r>
    </w:p>
    <w:p w:rsidR="00574201" w:rsidRDefault="00574201" w:rsidP="00574201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кабачки – 150 гр.;</w:t>
      </w:r>
    </w:p>
    <w:p w:rsidR="00574201" w:rsidRDefault="00574201" w:rsidP="00574201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хліб з насінням – 150 гр.</w:t>
      </w:r>
    </w:p>
    <w:p w:rsidR="00574201" w:rsidRDefault="00574201" w:rsidP="00574201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</w:p>
    <w:p w:rsidR="00574201" w:rsidRDefault="00574201" w:rsidP="00E01BC3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Грудинку нарізають кубиками 2*2 см, маринують у приправі для шашлику без солі 2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год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, (сіль витягує воду з м’яса, тому воно буде сухим). Смажать м'ясо основним способом. </w:t>
      </w:r>
    </w:p>
    <w:p w:rsidR="00574201" w:rsidRDefault="00574201" w:rsidP="00E01BC3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Хліб з насінням нарізають шашками 1*1 см, злегка підсушують у жаровій шафі. </w:t>
      </w:r>
    </w:p>
    <w:p w:rsidR="00574201" w:rsidRDefault="00574201" w:rsidP="00E01BC3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Кабачки нарізають кружечками товщиною 0,5 см, смажать на грилі.</w:t>
      </w:r>
    </w:p>
    <w:p w:rsidR="00E01BC3" w:rsidRDefault="00574201" w:rsidP="00E01BC3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Підготовлені продукти </w:t>
      </w:r>
      <w:r w:rsidR="00E01BC3">
        <w:rPr>
          <w:rFonts w:ascii="Times New Roman" w:hAnsi="Times New Roman" w:cs="Times New Roman"/>
          <w:sz w:val="28"/>
          <w:lang w:val="uk-UA"/>
        </w:rPr>
        <w:t>населяють на шпажку по черзі: кабачок, м'ясо, грінка, м'ясо і оздоблюють аджикою. Подають гарячими.</w:t>
      </w:r>
    </w:p>
    <w:p w:rsidR="00E01BC3" w:rsidRDefault="00E01BC3" w:rsidP="00574201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</w:p>
    <w:p w:rsidR="00E01BC3" w:rsidRDefault="00E01BC3" w:rsidP="00E01BC3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E01BC3" w:rsidRDefault="00E01BC3" w:rsidP="00E01BC3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  <w:proofErr w:type="spellStart"/>
      <w:r>
        <w:rPr>
          <w:rFonts w:ascii="Times New Roman" w:hAnsi="Times New Roman" w:cs="Times New Roman"/>
          <w:b/>
          <w:i/>
          <w:sz w:val="32"/>
          <w:lang w:val="uk-UA"/>
        </w:rPr>
        <w:t>Снеки</w:t>
      </w:r>
      <w:proofErr w:type="spellEnd"/>
      <w:r>
        <w:rPr>
          <w:rFonts w:ascii="Times New Roman" w:hAnsi="Times New Roman" w:cs="Times New Roman"/>
          <w:b/>
          <w:i/>
          <w:sz w:val="32"/>
          <w:lang w:val="uk-UA"/>
        </w:rPr>
        <w:t xml:space="preserve"> з ковбасною пастою</w:t>
      </w:r>
    </w:p>
    <w:p w:rsidR="00E01BC3" w:rsidRDefault="00E01BC3" w:rsidP="00E01BC3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</w:p>
    <w:p w:rsidR="00E01BC3" w:rsidRDefault="00E01BC3" w:rsidP="00E01BC3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align>top</wp:align>
            </wp:positionV>
            <wp:extent cx="1562100" cy="1952625"/>
            <wp:effectExtent l="19050" t="0" r="0" b="0"/>
            <wp:wrapSquare wrapText="bothSides"/>
            <wp:docPr id="16" name="Рисунок 8" descr="D:\Документы\тематична папка\фото німців SES\фаргель 7 фото\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тематична папка\фото німців SES\фаргель 7 фото\1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lang w:val="uk-UA"/>
        </w:rPr>
        <w:t>Інгредієнти:</w:t>
      </w:r>
    </w:p>
    <w:p w:rsidR="00E01BC3" w:rsidRDefault="00E01BC3" w:rsidP="00E01BC3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</w:p>
    <w:p w:rsidR="00E01BC3" w:rsidRDefault="00E01BC3" w:rsidP="00E01BC3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ковбаса сирокопчена – 100 гр.;</w:t>
      </w:r>
    </w:p>
    <w:p w:rsidR="00E01BC3" w:rsidRDefault="00E01BC3" w:rsidP="00E01BC3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вершкове масло – 50 гр.;</w:t>
      </w:r>
    </w:p>
    <w:p w:rsidR="00E01BC3" w:rsidRDefault="00E01BC3" w:rsidP="00E01BC3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майонез – 50 гр.;</w:t>
      </w:r>
    </w:p>
    <w:p w:rsidR="00E01BC3" w:rsidRDefault="00E01BC3" w:rsidP="00E01BC3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грінки.</w:t>
      </w:r>
    </w:p>
    <w:p w:rsidR="00E01BC3" w:rsidRDefault="00E01BC3" w:rsidP="00E01BC3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</w:p>
    <w:p w:rsidR="00E01BC3" w:rsidRDefault="00E01BC3" w:rsidP="00E01BC3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Ковбасу дрібно січуть, з’єднують з вершковим маслом і майонезом до однорідної маси. Грінки змащують ковбасною пастою, з’єднують. При подаванні прикрашають майонезом і підсушеною шкірочкою від томатів.</w:t>
      </w:r>
    </w:p>
    <w:p w:rsidR="001B0D26" w:rsidRDefault="001B0D26" w:rsidP="00E01BC3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  <w:r>
        <w:rPr>
          <w:rFonts w:ascii="Times New Roman" w:hAnsi="Times New Roman" w:cs="Times New Roman"/>
          <w:b/>
          <w:i/>
          <w:sz w:val="32"/>
          <w:lang w:val="uk-UA"/>
        </w:rPr>
        <w:lastRenderedPageBreak/>
        <w:t>Запіканка з картопляних чіпсів</w:t>
      </w:r>
    </w:p>
    <w:p w:rsidR="001B0D26" w:rsidRDefault="00657DFA" w:rsidP="00E01BC3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128905</wp:posOffset>
            </wp:positionV>
            <wp:extent cx="1590675" cy="2047875"/>
            <wp:effectExtent l="19050" t="0" r="9525" b="0"/>
            <wp:wrapSquare wrapText="bothSides"/>
            <wp:docPr id="17" name="Рисунок 9" descr="D:\Документы\тематична папка\фото німців SES\фаргель 7 фото\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тематична папка\фото німців SES\фаргель 7 фото\1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FF9" w:rsidRDefault="00716FF9" w:rsidP="00716FF9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Інгредієнти:</w:t>
      </w:r>
    </w:p>
    <w:p w:rsidR="00716FF9" w:rsidRDefault="00716FF9" w:rsidP="00716FF9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</w:p>
    <w:p w:rsidR="00716FF9" w:rsidRDefault="00716FF9" w:rsidP="00716FF9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картопля молода – 1 кг.;</w:t>
      </w:r>
    </w:p>
    <w:p w:rsidR="00716FF9" w:rsidRDefault="00716FF9" w:rsidP="00716FF9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яйця – 6 шт.;</w:t>
      </w:r>
    </w:p>
    <w:p w:rsidR="00716FF9" w:rsidRDefault="00716FF9" w:rsidP="00716FF9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вершки – 100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мл</w:t>
      </w:r>
      <w:proofErr w:type="spellEnd"/>
      <w:r>
        <w:rPr>
          <w:rFonts w:ascii="Times New Roman" w:hAnsi="Times New Roman" w:cs="Times New Roman"/>
          <w:sz w:val="28"/>
          <w:lang w:val="uk-UA"/>
        </w:rPr>
        <w:t>.;</w:t>
      </w:r>
    </w:p>
    <w:p w:rsidR="00716FF9" w:rsidRDefault="00716FF9" w:rsidP="00716FF9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сир твердий – 100 гр.;</w:t>
      </w:r>
    </w:p>
    <w:p w:rsidR="00716FF9" w:rsidRDefault="00716FF9" w:rsidP="00716FF9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петрушка (зелень) ;</w:t>
      </w:r>
    </w:p>
    <w:p w:rsidR="00716FF9" w:rsidRDefault="00716FF9" w:rsidP="00716FF9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сіль, білий перець.</w:t>
      </w:r>
    </w:p>
    <w:p w:rsidR="00716FF9" w:rsidRDefault="00716FF9" w:rsidP="00716FF9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</w:p>
    <w:p w:rsidR="00716FF9" w:rsidRDefault="00716FF9" w:rsidP="00716FF9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Картоплю обчищають, миють і нарізають як на чіпси, просушують. Бланшують. Вершки збивають з яйцями, додають подрібнену зелень петрушки, сіль, білий перець і тертий сир. Картоплю викладають у квадратну форму для запікання, заливають вершковим соусом, і запікають при температурі 100С протягом 1,5 години. </w:t>
      </w:r>
    </w:p>
    <w:p w:rsidR="00716FF9" w:rsidRDefault="00716FF9" w:rsidP="00716FF9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Перед подаванням картопляну запіканку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порціонують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, ставлять у паперові капсули. </w:t>
      </w:r>
    </w:p>
    <w:p w:rsidR="00716FF9" w:rsidRDefault="00716FF9" w:rsidP="00716FF9">
      <w:pPr>
        <w:spacing w:after="0"/>
        <w:ind w:firstLine="708"/>
        <w:rPr>
          <w:rFonts w:ascii="Times New Roman" w:hAnsi="Times New Roman" w:cs="Times New Roman"/>
          <w:b/>
          <w:i/>
          <w:sz w:val="32"/>
          <w:lang w:val="uk-UA"/>
        </w:rPr>
      </w:pPr>
    </w:p>
    <w:p w:rsidR="00716FF9" w:rsidRDefault="00716FF9" w:rsidP="00716FF9">
      <w:pPr>
        <w:spacing w:after="0"/>
        <w:ind w:firstLine="708"/>
        <w:rPr>
          <w:rFonts w:ascii="Times New Roman" w:hAnsi="Times New Roman" w:cs="Times New Roman"/>
          <w:b/>
          <w:i/>
          <w:sz w:val="32"/>
          <w:lang w:val="uk-UA"/>
        </w:rPr>
      </w:pPr>
    </w:p>
    <w:p w:rsidR="00657DFA" w:rsidRDefault="00657DFA" w:rsidP="00716FF9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  <w:r>
        <w:rPr>
          <w:rFonts w:ascii="Times New Roman" w:hAnsi="Times New Roman" w:cs="Times New Roman"/>
          <w:b/>
          <w:i/>
          <w:sz w:val="32"/>
          <w:lang w:val="uk-UA"/>
        </w:rPr>
        <w:t xml:space="preserve">Цвітна капуста з </w:t>
      </w:r>
      <w:proofErr w:type="spellStart"/>
      <w:r>
        <w:rPr>
          <w:rFonts w:ascii="Times New Roman" w:hAnsi="Times New Roman" w:cs="Times New Roman"/>
          <w:b/>
          <w:i/>
          <w:sz w:val="32"/>
          <w:lang w:val="uk-UA"/>
        </w:rPr>
        <w:t>дип-соусом</w:t>
      </w:r>
      <w:proofErr w:type="spellEnd"/>
    </w:p>
    <w:p w:rsidR="00657DFA" w:rsidRDefault="00657DFA" w:rsidP="00716FF9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</w:p>
    <w:p w:rsidR="00657DFA" w:rsidRDefault="00657DFA" w:rsidP="00352DB8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33655</wp:posOffset>
            </wp:positionV>
            <wp:extent cx="1714500" cy="2286000"/>
            <wp:effectExtent l="19050" t="0" r="0" b="0"/>
            <wp:wrapSquare wrapText="bothSides"/>
            <wp:docPr id="18" name="Рисунок 10" descr="D:\Документы\тематична папка\фото німців SES\фаргель 7 фото\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тематична папка\фото німців SES\фаргель 7 фото\1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lang w:val="uk-UA"/>
        </w:rPr>
        <w:t>Інгредієнти:</w:t>
      </w:r>
    </w:p>
    <w:p w:rsidR="00657DFA" w:rsidRDefault="00657DFA" w:rsidP="00657DFA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цвітна капуста – 500 гр.;</w:t>
      </w:r>
    </w:p>
    <w:p w:rsidR="00657DFA" w:rsidRDefault="00657DFA" w:rsidP="00657DFA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яйця – 4 шт.;</w:t>
      </w:r>
    </w:p>
    <w:p w:rsidR="00657DFA" w:rsidRDefault="00657DFA" w:rsidP="00657DFA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пиво – 0,2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мл</w:t>
      </w:r>
      <w:proofErr w:type="spellEnd"/>
      <w:r>
        <w:rPr>
          <w:rFonts w:ascii="Times New Roman" w:hAnsi="Times New Roman" w:cs="Times New Roman"/>
          <w:sz w:val="28"/>
          <w:lang w:val="uk-UA"/>
        </w:rPr>
        <w:t>.;</w:t>
      </w:r>
    </w:p>
    <w:p w:rsidR="00657DFA" w:rsidRDefault="00657DFA" w:rsidP="00657DFA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борошно – 100 гр.;</w:t>
      </w:r>
    </w:p>
    <w:p w:rsidR="00657DFA" w:rsidRDefault="00657DFA" w:rsidP="00657DFA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сіль, білий перець;</w:t>
      </w:r>
    </w:p>
    <w:p w:rsidR="00657DFA" w:rsidRDefault="00657DFA" w:rsidP="00657DFA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петрушка (зелень);</w:t>
      </w:r>
    </w:p>
    <w:p w:rsidR="00657DFA" w:rsidRDefault="00657DFA" w:rsidP="00657DFA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майонез – 100 гр.;</w:t>
      </w:r>
    </w:p>
    <w:p w:rsidR="00657DFA" w:rsidRDefault="00657DFA" w:rsidP="00657DFA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кетчуп – 100 гр.</w:t>
      </w:r>
      <w:r w:rsidR="00352DB8">
        <w:rPr>
          <w:rFonts w:ascii="Times New Roman" w:hAnsi="Times New Roman" w:cs="Times New Roman"/>
          <w:sz w:val="28"/>
          <w:lang w:val="uk-UA"/>
        </w:rPr>
        <w:t>;</w:t>
      </w:r>
    </w:p>
    <w:p w:rsidR="00352DB8" w:rsidRDefault="00352DB8" w:rsidP="00657DFA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хрін – 20 гр.</w:t>
      </w:r>
    </w:p>
    <w:p w:rsidR="00657DFA" w:rsidRDefault="00657DFA" w:rsidP="00657DFA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</w:p>
    <w:p w:rsidR="00352DB8" w:rsidRDefault="00352DB8" w:rsidP="00352DB8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Капусту розбирають на суцвіття, відварюють протягом 10 хв. </w:t>
      </w:r>
    </w:p>
    <w:p w:rsidR="00657DFA" w:rsidRDefault="00352DB8" w:rsidP="00352DB8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Готують тісто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кляр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: яйця відокремлюють на білки і жовтки, білки збивають до утворення густої піни. Жовтки розтирають, з’єднують з пивом і борошном, посіченою петрушкою, сіллю, вимішують і вводять збиті білки. </w:t>
      </w:r>
    </w:p>
    <w:p w:rsidR="00352DB8" w:rsidRDefault="00352DB8" w:rsidP="00352DB8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Кожен шматочок капусти занурюють в тісто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кляр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і смажать у фритюрі. </w:t>
      </w:r>
    </w:p>
    <w:p w:rsidR="00352DB8" w:rsidRDefault="00352DB8" w:rsidP="00352DB8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lang w:val="uk-UA"/>
        </w:rPr>
        <w:t>Дип-соус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: майонез і кетчуп змішують з хроном. </w:t>
      </w:r>
    </w:p>
    <w:p w:rsidR="00352DB8" w:rsidRDefault="005A7D6C" w:rsidP="005A7D6C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  <w:proofErr w:type="spellStart"/>
      <w:r>
        <w:rPr>
          <w:rFonts w:ascii="Times New Roman" w:hAnsi="Times New Roman" w:cs="Times New Roman"/>
          <w:b/>
          <w:i/>
          <w:sz w:val="32"/>
          <w:lang w:val="uk-UA"/>
        </w:rPr>
        <w:lastRenderedPageBreak/>
        <w:t>Фінгер-фуд</w:t>
      </w:r>
      <w:proofErr w:type="spellEnd"/>
      <w:r>
        <w:rPr>
          <w:rFonts w:ascii="Times New Roman" w:hAnsi="Times New Roman" w:cs="Times New Roman"/>
          <w:b/>
          <w:i/>
          <w:sz w:val="32"/>
          <w:lang w:val="uk-UA"/>
        </w:rPr>
        <w:t xml:space="preserve"> з огірків</w:t>
      </w:r>
    </w:p>
    <w:p w:rsidR="005A7D6C" w:rsidRDefault="005A7D6C" w:rsidP="005A7D6C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</w:p>
    <w:p w:rsidR="005A7D6C" w:rsidRDefault="005A7D6C" w:rsidP="005A7D6C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1762125" cy="2085975"/>
            <wp:effectExtent l="19050" t="0" r="9525" b="0"/>
            <wp:wrapSquare wrapText="bothSides"/>
            <wp:docPr id="20" name="Рисунок 11" descr="D:\Документы\тематична папка\фото німців SES\фаргель 7 фото\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\тематична папка\фото німців SES\фаргель 7 фото\1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lang w:val="uk-UA"/>
        </w:rPr>
        <w:t>Інгредієнти:</w:t>
      </w:r>
    </w:p>
    <w:p w:rsidR="005A7D6C" w:rsidRDefault="005A7D6C" w:rsidP="005A7D6C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</w:p>
    <w:p w:rsidR="005A7D6C" w:rsidRDefault="005A7D6C" w:rsidP="005A7D6C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огірки – 500 гр.;</w:t>
      </w:r>
    </w:p>
    <w:p w:rsidR="005A7D6C" w:rsidRDefault="005A7D6C" w:rsidP="005A7D6C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креветки – 100 гр.;</w:t>
      </w:r>
    </w:p>
    <w:p w:rsidR="005A7D6C" w:rsidRDefault="005A7D6C" w:rsidP="005A7D6C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майонез – 50 гр.;</w:t>
      </w:r>
    </w:p>
    <w:p w:rsidR="005A7D6C" w:rsidRDefault="005A7D6C" w:rsidP="005A7D6C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кетчуп – 50 гр.;</w:t>
      </w:r>
    </w:p>
    <w:p w:rsidR="005A7D6C" w:rsidRDefault="005A7D6C" w:rsidP="005A7D6C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коньяк – 15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мл</w:t>
      </w:r>
      <w:proofErr w:type="spellEnd"/>
      <w:r>
        <w:rPr>
          <w:rFonts w:ascii="Times New Roman" w:hAnsi="Times New Roman" w:cs="Times New Roman"/>
          <w:sz w:val="28"/>
          <w:lang w:val="uk-UA"/>
        </w:rPr>
        <w:t>.</w:t>
      </w:r>
    </w:p>
    <w:p w:rsidR="005A7D6C" w:rsidRDefault="005A7D6C" w:rsidP="005A7D6C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</w:p>
    <w:p w:rsidR="005A7D6C" w:rsidRDefault="005A7D6C" w:rsidP="005A7D6C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 огірків вирізають циліндри, висотою 2 см, середину виймають так, щоб залишилось дно. Креветки варять до готовності, з’єднують з коктейль ним соусом: майонез, кетчуп і коньяк.</w:t>
      </w:r>
    </w:p>
    <w:p w:rsidR="005A7D6C" w:rsidRDefault="005A7D6C" w:rsidP="005A7D6C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Підготовлені огірки наповнюють креветками з соусом і прикрашають кропом. Подають у паперових капсулах.</w:t>
      </w:r>
    </w:p>
    <w:p w:rsidR="005A7D6C" w:rsidRDefault="005A7D6C" w:rsidP="005A7D6C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</w:p>
    <w:p w:rsidR="005A7D6C" w:rsidRDefault="005A7D6C" w:rsidP="005A7D6C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</w:p>
    <w:p w:rsidR="005A7D6C" w:rsidRDefault="005A7D6C" w:rsidP="005A7D6C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  <w:r>
        <w:rPr>
          <w:rFonts w:ascii="Times New Roman" w:hAnsi="Times New Roman" w:cs="Times New Roman"/>
          <w:b/>
          <w:i/>
          <w:sz w:val="32"/>
          <w:lang w:val="uk-UA"/>
        </w:rPr>
        <w:t>Картопляні воловини</w:t>
      </w:r>
    </w:p>
    <w:p w:rsidR="005A7D6C" w:rsidRDefault="005A7D6C" w:rsidP="005A7D6C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</w:p>
    <w:p w:rsidR="005A7D6C" w:rsidRPr="005A7D6C" w:rsidRDefault="005A7D6C" w:rsidP="005A7D6C">
      <w:pPr>
        <w:spacing w:after="0"/>
        <w:ind w:firstLine="708"/>
        <w:jc w:val="right"/>
        <w:rPr>
          <w:rFonts w:ascii="Times New Roman" w:hAnsi="Times New Roman" w:cs="Times New Roman"/>
          <w:b/>
          <w:i/>
          <w:sz w:val="32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</w:rPr>
        <w:drawing>
          <wp:inline distT="0" distB="0" distL="0" distR="0">
            <wp:extent cx="1771650" cy="2362200"/>
            <wp:effectExtent l="19050" t="0" r="0" b="0"/>
            <wp:docPr id="21" name="Рисунок 12" descr="D:\Документы\тематична папка\фото німців SES\фаргель 7 фото\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\тематична папка\фото німців SES\фаргель 7 фото\1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044" cy="236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2"/>
          <w:lang w:val="uk-UA"/>
        </w:rPr>
        <w:br w:type="textWrapping" w:clear="all"/>
      </w:r>
    </w:p>
    <w:p w:rsidR="00B6259E" w:rsidRPr="00B6259E" w:rsidRDefault="00657DFA" w:rsidP="00657DFA">
      <w:pPr>
        <w:spacing w:after="0"/>
        <w:ind w:firstLine="708"/>
        <w:rPr>
          <w:rFonts w:ascii="Times New Roman" w:hAnsi="Times New Roman" w:cs="Times New Roman"/>
          <w:b/>
          <w:i/>
          <w:sz w:val="32"/>
          <w:lang w:val="uk-UA"/>
        </w:rPr>
      </w:pPr>
      <w:r>
        <w:rPr>
          <w:rFonts w:ascii="Times New Roman" w:hAnsi="Times New Roman" w:cs="Times New Roman"/>
          <w:b/>
          <w:i/>
          <w:sz w:val="32"/>
          <w:lang w:val="uk-UA"/>
        </w:rPr>
        <w:br w:type="textWrapping" w:clear="all"/>
      </w:r>
      <w:r w:rsidR="00716FF9">
        <w:rPr>
          <w:rFonts w:ascii="Times New Roman" w:hAnsi="Times New Roman" w:cs="Times New Roman"/>
          <w:b/>
          <w:i/>
          <w:sz w:val="32"/>
          <w:lang w:val="uk-UA"/>
        </w:rPr>
        <w:br w:type="textWrapping" w:clear="all"/>
      </w:r>
      <w:r w:rsidR="00E01BC3">
        <w:rPr>
          <w:rFonts w:ascii="Times New Roman" w:hAnsi="Times New Roman" w:cs="Times New Roman"/>
          <w:b/>
          <w:i/>
          <w:sz w:val="32"/>
          <w:lang w:val="uk-UA"/>
        </w:rPr>
        <w:br w:type="textWrapping" w:clear="all"/>
      </w:r>
      <w:r w:rsidR="00574201">
        <w:rPr>
          <w:rFonts w:ascii="Times New Roman" w:hAnsi="Times New Roman" w:cs="Times New Roman"/>
          <w:b/>
          <w:i/>
          <w:sz w:val="32"/>
          <w:lang w:val="uk-UA"/>
        </w:rPr>
        <w:br w:type="textWrapping" w:clear="all"/>
      </w:r>
    </w:p>
    <w:p w:rsidR="00B6259E" w:rsidRPr="00CC1BDC" w:rsidRDefault="00B6259E" w:rsidP="00D4151B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</w:p>
    <w:p w:rsidR="002E20D0" w:rsidRDefault="002E20D0" w:rsidP="002E20D0">
      <w:pPr>
        <w:spacing w:after="0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</w:t>
      </w:r>
    </w:p>
    <w:sectPr w:rsidR="002E20D0" w:rsidSect="005A711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A7113"/>
    <w:rsid w:val="00021731"/>
    <w:rsid w:val="00025D1A"/>
    <w:rsid w:val="000A03C0"/>
    <w:rsid w:val="001B0D26"/>
    <w:rsid w:val="001F3CEE"/>
    <w:rsid w:val="002E20D0"/>
    <w:rsid w:val="00352DB8"/>
    <w:rsid w:val="004728F2"/>
    <w:rsid w:val="00574201"/>
    <w:rsid w:val="005A7113"/>
    <w:rsid w:val="005A7D6C"/>
    <w:rsid w:val="00607971"/>
    <w:rsid w:val="00646A82"/>
    <w:rsid w:val="00657DFA"/>
    <w:rsid w:val="00672A7E"/>
    <w:rsid w:val="006766EB"/>
    <w:rsid w:val="00676FB3"/>
    <w:rsid w:val="00716FF9"/>
    <w:rsid w:val="0077778D"/>
    <w:rsid w:val="007F4CF8"/>
    <w:rsid w:val="008E566E"/>
    <w:rsid w:val="00B6259E"/>
    <w:rsid w:val="00CC1BDC"/>
    <w:rsid w:val="00CE5B13"/>
    <w:rsid w:val="00D1232C"/>
    <w:rsid w:val="00D4151B"/>
    <w:rsid w:val="00E01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A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6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7</Pages>
  <Words>959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ком</cp:lastModifiedBy>
  <cp:revision>24</cp:revision>
  <dcterms:created xsi:type="dcterms:W3CDTF">2017-06-21T14:00:00Z</dcterms:created>
  <dcterms:modified xsi:type="dcterms:W3CDTF">2018-08-29T07:00:00Z</dcterms:modified>
</cp:coreProperties>
</file>