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63" w:rsidRDefault="00E75F63" w:rsidP="00E75F63">
      <w:pPr>
        <w:jc w:val="center"/>
        <w:rPr>
          <w:sz w:val="28"/>
          <w:szCs w:val="28"/>
        </w:rPr>
      </w:pPr>
      <w:r>
        <w:rPr>
          <w:b/>
          <w:bCs/>
          <w:sz w:val="28"/>
          <w:szCs w:val="28"/>
        </w:rPr>
        <w:t>План уроку</w:t>
      </w:r>
    </w:p>
    <w:p w:rsidR="00E75F63" w:rsidRDefault="00E75F63" w:rsidP="00E75F63">
      <w:pPr>
        <w:jc w:val="center"/>
        <w:rPr>
          <w:sz w:val="28"/>
          <w:szCs w:val="28"/>
        </w:rPr>
      </w:pPr>
      <w:r>
        <w:rPr>
          <w:b/>
          <w:bCs/>
          <w:sz w:val="28"/>
          <w:szCs w:val="28"/>
        </w:rPr>
        <w:t>виробничого навчання</w:t>
      </w:r>
    </w:p>
    <w:p w:rsidR="00E75F63" w:rsidRDefault="00E75F63" w:rsidP="00E75F63">
      <w:pPr>
        <w:ind w:firstLine="709"/>
        <w:jc w:val="center"/>
        <w:rPr>
          <w:sz w:val="28"/>
          <w:szCs w:val="28"/>
        </w:rPr>
      </w:pPr>
    </w:p>
    <w:tbl>
      <w:tblPr>
        <w:tblW w:w="0" w:type="auto"/>
        <w:tblLook w:val="01E0" w:firstRow="1" w:lastRow="1" w:firstColumn="1" w:lastColumn="1" w:noHBand="0" w:noVBand="0"/>
      </w:tblPr>
      <w:tblGrid>
        <w:gridCol w:w="3528"/>
        <w:gridCol w:w="6043"/>
      </w:tblGrid>
      <w:tr w:rsidR="00E75F63" w:rsidTr="00E75F63">
        <w:trPr>
          <w:trHeight w:val="2997"/>
        </w:trPr>
        <w:tc>
          <w:tcPr>
            <w:tcW w:w="3473" w:type="dxa"/>
            <w:hideMark/>
          </w:tcPr>
          <w:p w:rsidR="00E75F63" w:rsidRDefault="00E75F63">
            <w:pPr>
              <w:spacing w:line="276" w:lineRule="auto"/>
              <w:jc w:val="both"/>
              <w:rPr>
                <w:b/>
                <w:bCs/>
                <w:sz w:val="28"/>
                <w:szCs w:val="28"/>
                <w:lang w:eastAsia="en-US"/>
              </w:rPr>
            </w:pPr>
            <w:r>
              <w:rPr>
                <w:b/>
                <w:noProof/>
                <w:sz w:val="28"/>
                <w:szCs w:val="28"/>
                <w:lang w:val="ru-RU"/>
              </w:rPr>
              <w:drawing>
                <wp:inline distT="0" distB="0" distL="0" distR="0" wp14:anchorId="11C95310" wp14:editId="7384386B">
                  <wp:extent cx="2103120" cy="1638300"/>
                  <wp:effectExtent l="0" t="0" r="0" b="0"/>
                  <wp:docPr id="1" name="Рисунок 10" descr="IMG_205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G_2050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120" cy="1638300"/>
                          </a:xfrm>
                          <a:prstGeom prst="rect">
                            <a:avLst/>
                          </a:prstGeom>
                          <a:noFill/>
                          <a:ln>
                            <a:noFill/>
                          </a:ln>
                        </pic:spPr>
                      </pic:pic>
                    </a:graphicData>
                  </a:graphic>
                </wp:inline>
              </w:drawing>
            </w:r>
          </w:p>
        </w:tc>
        <w:tc>
          <w:tcPr>
            <w:tcW w:w="6300" w:type="dxa"/>
          </w:tcPr>
          <w:p w:rsidR="00E75F63" w:rsidRDefault="00E75F63">
            <w:pPr>
              <w:spacing w:line="276" w:lineRule="auto"/>
              <w:ind w:firstLine="709"/>
              <w:jc w:val="both"/>
              <w:rPr>
                <w:sz w:val="28"/>
                <w:szCs w:val="28"/>
                <w:lang w:eastAsia="en-US"/>
              </w:rPr>
            </w:pPr>
            <w:r>
              <w:rPr>
                <w:b/>
                <w:bCs/>
                <w:sz w:val="28"/>
                <w:szCs w:val="28"/>
                <w:lang w:eastAsia="en-US"/>
              </w:rPr>
              <w:t>Тема розділу:</w:t>
            </w:r>
            <w:r>
              <w:rPr>
                <w:sz w:val="28"/>
                <w:szCs w:val="28"/>
                <w:lang w:eastAsia="en-US"/>
              </w:rPr>
              <w:t xml:space="preserve"> Приготування страв та гарнірів з круп, бобових і макаронних виробів.</w:t>
            </w:r>
          </w:p>
          <w:p w:rsidR="00E75F63" w:rsidRDefault="00E75F63">
            <w:pPr>
              <w:spacing w:line="276" w:lineRule="auto"/>
              <w:ind w:firstLine="709"/>
              <w:jc w:val="both"/>
              <w:rPr>
                <w:bCs/>
                <w:sz w:val="28"/>
                <w:szCs w:val="28"/>
                <w:lang w:eastAsia="en-US"/>
              </w:rPr>
            </w:pPr>
            <w:r>
              <w:rPr>
                <w:b/>
                <w:bCs/>
                <w:sz w:val="28"/>
                <w:szCs w:val="28"/>
                <w:lang w:eastAsia="en-US"/>
              </w:rPr>
              <w:t>Тема уроку:</w:t>
            </w:r>
            <w:r>
              <w:rPr>
                <w:sz w:val="28"/>
                <w:szCs w:val="28"/>
                <w:lang w:eastAsia="en-US"/>
              </w:rPr>
              <w:t xml:space="preserve"> Приготування гарнірів та страв з макаронних виробів.</w:t>
            </w:r>
          </w:p>
          <w:p w:rsidR="00E75F63" w:rsidRDefault="00E75F63">
            <w:pPr>
              <w:spacing w:line="276" w:lineRule="auto"/>
              <w:ind w:firstLine="709"/>
              <w:jc w:val="both"/>
              <w:rPr>
                <w:b/>
                <w:bCs/>
                <w:sz w:val="28"/>
                <w:szCs w:val="28"/>
                <w:lang w:eastAsia="en-US"/>
              </w:rPr>
            </w:pPr>
          </w:p>
        </w:tc>
      </w:tr>
    </w:tbl>
    <w:p w:rsidR="00E75F63" w:rsidRDefault="00E75F63" w:rsidP="00E75F63">
      <w:pPr>
        <w:ind w:firstLine="709"/>
        <w:jc w:val="both"/>
        <w:rPr>
          <w:sz w:val="28"/>
          <w:szCs w:val="28"/>
        </w:rPr>
      </w:pPr>
      <w:r>
        <w:rPr>
          <w:b/>
          <w:bCs/>
          <w:sz w:val="28"/>
          <w:szCs w:val="28"/>
        </w:rPr>
        <w:t>Мета уроку</w:t>
      </w:r>
      <w:r>
        <w:rPr>
          <w:i/>
          <w:iCs/>
          <w:sz w:val="28"/>
          <w:szCs w:val="28"/>
        </w:rPr>
        <w:t>:</w:t>
      </w:r>
      <w:r>
        <w:rPr>
          <w:sz w:val="28"/>
          <w:szCs w:val="28"/>
        </w:rPr>
        <w:t xml:space="preserve"> навчити учнів правильних прийомів при приготуванні страв а гарнірів з макаронних виробів;</w:t>
      </w:r>
    </w:p>
    <w:p w:rsidR="00E75F63" w:rsidRDefault="00E75F63" w:rsidP="00E75F63">
      <w:pPr>
        <w:ind w:firstLine="709"/>
        <w:jc w:val="both"/>
        <w:rPr>
          <w:sz w:val="28"/>
          <w:szCs w:val="28"/>
        </w:rPr>
      </w:pPr>
      <w:r>
        <w:rPr>
          <w:sz w:val="28"/>
          <w:szCs w:val="28"/>
        </w:rPr>
        <w:t>- навчити учнів правильних прийомів подачі страв;</w:t>
      </w:r>
    </w:p>
    <w:p w:rsidR="00E75F63" w:rsidRDefault="00E75F63" w:rsidP="00E75F63">
      <w:pPr>
        <w:ind w:firstLine="709"/>
        <w:jc w:val="both"/>
        <w:rPr>
          <w:sz w:val="28"/>
          <w:szCs w:val="28"/>
        </w:rPr>
      </w:pPr>
      <w:r>
        <w:rPr>
          <w:sz w:val="28"/>
          <w:szCs w:val="28"/>
        </w:rPr>
        <w:t>- виховувати в учнів почуття відповідальності за приготовлені страви;</w:t>
      </w:r>
    </w:p>
    <w:p w:rsidR="00E75F63" w:rsidRDefault="00E75F63" w:rsidP="00E75F63">
      <w:pPr>
        <w:ind w:firstLine="709"/>
        <w:jc w:val="both"/>
        <w:rPr>
          <w:sz w:val="28"/>
          <w:szCs w:val="28"/>
        </w:rPr>
      </w:pPr>
      <w:r>
        <w:rPr>
          <w:sz w:val="28"/>
          <w:szCs w:val="28"/>
        </w:rPr>
        <w:t>- звернути увагу на раціональне використання сировини, електроенергії, бережливе ставлення до обладнання.</w:t>
      </w:r>
    </w:p>
    <w:p w:rsidR="00E75F63" w:rsidRDefault="00E75F63" w:rsidP="00E75F63">
      <w:pPr>
        <w:ind w:firstLine="709"/>
        <w:jc w:val="both"/>
        <w:rPr>
          <w:sz w:val="28"/>
          <w:szCs w:val="28"/>
        </w:rPr>
      </w:pPr>
      <w:r>
        <w:rPr>
          <w:b/>
          <w:bCs/>
          <w:sz w:val="28"/>
          <w:szCs w:val="28"/>
        </w:rPr>
        <w:t>Матеріально - технічне забезпечення:</w:t>
      </w:r>
    </w:p>
    <w:p w:rsidR="00E75F63" w:rsidRDefault="00E75F63" w:rsidP="00E75F63">
      <w:pPr>
        <w:ind w:firstLine="709"/>
        <w:jc w:val="both"/>
        <w:rPr>
          <w:sz w:val="28"/>
          <w:szCs w:val="28"/>
        </w:rPr>
      </w:pPr>
      <w:r>
        <w:rPr>
          <w:bCs/>
          <w:i/>
          <w:sz w:val="28"/>
          <w:szCs w:val="28"/>
          <w:u w:val="single"/>
        </w:rPr>
        <w:t>Обладнання</w:t>
      </w:r>
      <w:r>
        <w:rPr>
          <w:i/>
          <w:sz w:val="28"/>
          <w:szCs w:val="28"/>
          <w:u w:val="single"/>
        </w:rPr>
        <w:t>:</w:t>
      </w:r>
      <w:r>
        <w:rPr>
          <w:sz w:val="28"/>
          <w:szCs w:val="28"/>
        </w:rPr>
        <w:t xml:space="preserve"> електроплита, жарова шафа, настільні циферблатні ваги, виробничі столи, міксер, мийні ванни.</w:t>
      </w:r>
    </w:p>
    <w:p w:rsidR="00E75F63" w:rsidRDefault="00E75F63" w:rsidP="00E75F63">
      <w:pPr>
        <w:ind w:firstLine="709"/>
        <w:jc w:val="both"/>
        <w:rPr>
          <w:sz w:val="28"/>
          <w:szCs w:val="28"/>
        </w:rPr>
      </w:pPr>
      <w:r>
        <w:rPr>
          <w:bCs/>
          <w:i/>
          <w:sz w:val="28"/>
          <w:szCs w:val="28"/>
          <w:u w:val="single"/>
        </w:rPr>
        <w:t>Посуд та інвентар:</w:t>
      </w:r>
      <w:r>
        <w:rPr>
          <w:b/>
          <w:bCs/>
          <w:sz w:val="28"/>
          <w:szCs w:val="28"/>
          <w:u w:val="single"/>
        </w:rPr>
        <w:t xml:space="preserve"> </w:t>
      </w:r>
      <w:r>
        <w:rPr>
          <w:sz w:val="28"/>
          <w:szCs w:val="28"/>
        </w:rPr>
        <w:t>емальовані каструлі, емальовані миски, копистка, шумівка, сито, форми для випікання напівфабрикату.</w:t>
      </w:r>
    </w:p>
    <w:p w:rsidR="00E75F63" w:rsidRDefault="00E75F63" w:rsidP="00E75F63">
      <w:pPr>
        <w:ind w:firstLine="709"/>
        <w:jc w:val="both"/>
        <w:rPr>
          <w:sz w:val="28"/>
          <w:szCs w:val="28"/>
        </w:rPr>
      </w:pPr>
      <w:r>
        <w:rPr>
          <w:bCs/>
          <w:i/>
          <w:sz w:val="28"/>
          <w:szCs w:val="28"/>
          <w:u w:val="single"/>
        </w:rPr>
        <w:t>Сировина :</w:t>
      </w:r>
      <w:r>
        <w:rPr>
          <w:b/>
          <w:bCs/>
          <w:sz w:val="28"/>
          <w:szCs w:val="28"/>
          <w:u w:val="single"/>
        </w:rPr>
        <w:t xml:space="preserve"> </w:t>
      </w:r>
      <w:r>
        <w:rPr>
          <w:sz w:val="28"/>
          <w:szCs w:val="28"/>
        </w:rPr>
        <w:t>згідно технологічних карт:</w:t>
      </w:r>
    </w:p>
    <w:p w:rsidR="00E75F63" w:rsidRDefault="00E75F63" w:rsidP="00E75F63">
      <w:pPr>
        <w:ind w:firstLine="709"/>
        <w:jc w:val="both"/>
        <w:rPr>
          <w:sz w:val="28"/>
          <w:szCs w:val="28"/>
        </w:rPr>
      </w:pPr>
      <w:r>
        <w:rPr>
          <w:b/>
          <w:bCs/>
          <w:sz w:val="28"/>
          <w:szCs w:val="28"/>
        </w:rPr>
        <w:t>Методичне забезпечення</w:t>
      </w:r>
      <w:r>
        <w:rPr>
          <w:sz w:val="28"/>
          <w:szCs w:val="28"/>
        </w:rPr>
        <w:t>: збірник рецептур, технологічні карти, інструкційні карти, ілюстрації, натуральні зразки.</w:t>
      </w:r>
    </w:p>
    <w:p w:rsidR="00E75F63" w:rsidRDefault="00E75F63" w:rsidP="00E75F63">
      <w:pPr>
        <w:ind w:firstLine="709"/>
        <w:jc w:val="both"/>
        <w:rPr>
          <w:sz w:val="28"/>
          <w:szCs w:val="28"/>
        </w:rPr>
      </w:pPr>
      <w:r>
        <w:rPr>
          <w:b/>
          <w:bCs/>
          <w:sz w:val="28"/>
          <w:szCs w:val="28"/>
        </w:rPr>
        <w:t>Міжпредметні зв’язки:</w:t>
      </w:r>
    </w:p>
    <w:p w:rsidR="00E75F63" w:rsidRDefault="00E75F63" w:rsidP="00E75F63">
      <w:pPr>
        <w:ind w:firstLine="709"/>
        <w:jc w:val="both"/>
        <w:rPr>
          <w:sz w:val="28"/>
          <w:szCs w:val="28"/>
        </w:rPr>
      </w:pPr>
      <w:r>
        <w:rPr>
          <w:sz w:val="28"/>
          <w:szCs w:val="28"/>
        </w:rPr>
        <w:t>Технологія приготування їжі: «Приготування страв та гарнірів з макаронних виробів».</w:t>
      </w:r>
    </w:p>
    <w:p w:rsidR="00E75F63" w:rsidRDefault="00E75F63" w:rsidP="00E75F63">
      <w:pPr>
        <w:ind w:firstLine="709"/>
        <w:jc w:val="both"/>
        <w:rPr>
          <w:sz w:val="28"/>
          <w:szCs w:val="28"/>
        </w:rPr>
      </w:pPr>
      <w:r>
        <w:rPr>
          <w:sz w:val="28"/>
          <w:szCs w:val="28"/>
        </w:rPr>
        <w:t>Обладнання : «Електричне обладнання», «Механічне обладнання».</w:t>
      </w:r>
    </w:p>
    <w:p w:rsidR="00E75F63" w:rsidRDefault="00E75F63" w:rsidP="00E75F63">
      <w:pPr>
        <w:jc w:val="both"/>
        <w:rPr>
          <w:sz w:val="28"/>
          <w:szCs w:val="28"/>
        </w:rPr>
      </w:pPr>
      <w:r>
        <w:rPr>
          <w:sz w:val="28"/>
          <w:szCs w:val="28"/>
        </w:rPr>
        <w:t>Фізіологія та санітарія: «Особиста гігієна працівника громадського харчування», «Санітарні вимоги до обладнання, інвентарю, посуду, тари».</w:t>
      </w:r>
    </w:p>
    <w:p w:rsidR="00E75F63" w:rsidRDefault="00E75F63" w:rsidP="00E75F63">
      <w:pPr>
        <w:jc w:val="both"/>
        <w:rPr>
          <w:sz w:val="28"/>
          <w:szCs w:val="28"/>
        </w:rPr>
      </w:pPr>
      <w:r>
        <w:rPr>
          <w:sz w:val="28"/>
          <w:szCs w:val="28"/>
        </w:rPr>
        <w:t>Товарознавство: «Макаронні вироби».</w:t>
      </w:r>
    </w:p>
    <w:p w:rsidR="00E75F63" w:rsidRDefault="00E75F63" w:rsidP="00E75F63">
      <w:pPr>
        <w:ind w:firstLine="709"/>
        <w:jc w:val="both"/>
        <w:rPr>
          <w:b/>
          <w:bCs/>
          <w:sz w:val="28"/>
          <w:szCs w:val="28"/>
        </w:rPr>
      </w:pPr>
    </w:p>
    <w:p w:rsidR="00E75F63" w:rsidRDefault="00E75F63" w:rsidP="00E75F63">
      <w:pPr>
        <w:ind w:firstLine="709"/>
        <w:jc w:val="center"/>
        <w:rPr>
          <w:b/>
          <w:bCs/>
          <w:sz w:val="28"/>
          <w:szCs w:val="28"/>
        </w:rPr>
      </w:pPr>
      <w:r>
        <w:rPr>
          <w:b/>
          <w:bCs/>
          <w:sz w:val="28"/>
          <w:szCs w:val="28"/>
        </w:rPr>
        <w:t>Структура уроку</w:t>
      </w:r>
    </w:p>
    <w:p w:rsidR="00E75F63" w:rsidRDefault="00E75F63" w:rsidP="00E75F63">
      <w:pPr>
        <w:ind w:firstLine="709"/>
        <w:jc w:val="both"/>
        <w:rPr>
          <w:sz w:val="28"/>
          <w:szCs w:val="28"/>
        </w:rPr>
      </w:pPr>
    </w:p>
    <w:p w:rsidR="00E75F63" w:rsidRDefault="00E75F63" w:rsidP="00E75F63">
      <w:pPr>
        <w:ind w:firstLine="709"/>
        <w:jc w:val="center"/>
        <w:rPr>
          <w:sz w:val="28"/>
          <w:szCs w:val="28"/>
        </w:rPr>
      </w:pPr>
      <w:r>
        <w:rPr>
          <w:b/>
          <w:bCs/>
          <w:sz w:val="28"/>
          <w:szCs w:val="28"/>
        </w:rPr>
        <w:t>Організаційна частина</w:t>
      </w:r>
    </w:p>
    <w:p w:rsidR="00E75F63" w:rsidRDefault="00E75F63" w:rsidP="00E75F63">
      <w:pPr>
        <w:tabs>
          <w:tab w:val="left" w:pos="1080"/>
          <w:tab w:val="left" w:pos="1260"/>
        </w:tabs>
        <w:ind w:firstLine="709"/>
        <w:jc w:val="both"/>
        <w:rPr>
          <w:sz w:val="28"/>
          <w:szCs w:val="28"/>
        </w:rPr>
      </w:pPr>
      <w:r>
        <w:rPr>
          <w:sz w:val="28"/>
          <w:szCs w:val="28"/>
        </w:rPr>
        <w:t>- Перевірка учнів згідно зі списком.</w:t>
      </w:r>
    </w:p>
    <w:p w:rsidR="00E75F63" w:rsidRDefault="00E75F63" w:rsidP="00E75F63">
      <w:pPr>
        <w:tabs>
          <w:tab w:val="left" w:pos="1080"/>
          <w:tab w:val="left" w:pos="1260"/>
        </w:tabs>
        <w:ind w:firstLine="709"/>
        <w:jc w:val="both"/>
        <w:rPr>
          <w:sz w:val="28"/>
          <w:szCs w:val="28"/>
        </w:rPr>
      </w:pPr>
      <w:r>
        <w:rPr>
          <w:sz w:val="28"/>
          <w:szCs w:val="28"/>
        </w:rPr>
        <w:t>- Перевірка санітарного одягу; дотримання правил особистої гігієни.</w:t>
      </w:r>
    </w:p>
    <w:p w:rsidR="00E75F63" w:rsidRDefault="00E75F63" w:rsidP="00E75F63">
      <w:pPr>
        <w:tabs>
          <w:tab w:val="left" w:pos="1080"/>
          <w:tab w:val="left" w:pos="1260"/>
        </w:tabs>
        <w:ind w:firstLine="709"/>
        <w:jc w:val="both"/>
        <w:rPr>
          <w:sz w:val="28"/>
          <w:szCs w:val="28"/>
        </w:rPr>
      </w:pPr>
      <w:r>
        <w:rPr>
          <w:sz w:val="28"/>
          <w:szCs w:val="28"/>
        </w:rPr>
        <w:t>- Перевірка наявності технологічних карт.</w:t>
      </w:r>
    </w:p>
    <w:p w:rsidR="00E75F63" w:rsidRDefault="00E75F63" w:rsidP="00E75F63">
      <w:pPr>
        <w:ind w:firstLine="709"/>
        <w:jc w:val="center"/>
        <w:rPr>
          <w:sz w:val="28"/>
          <w:szCs w:val="28"/>
        </w:rPr>
      </w:pPr>
      <w:r>
        <w:rPr>
          <w:b/>
          <w:bCs/>
          <w:sz w:val="28"/>
          <w:szCs w:val="28"/>
        </w:rPr>
        <w:t>Вступний інструктаж</w:t>
      </w:r>
    </w:p>
    <w:p w:rsidR="00E75F63" w:rsidRDefault="00E75F63" w:rsidP="00E75F63">
      <w:pPr>
        <w:ind w:firstLine="709"/>
        <w:jc w:val="both"/>
        <w:rPr>
          <w:sz w:val="28"/>
          <w:szCs w:val="28"/>
        </w:rPr>
      </w:pPr>
      <w:r>
        <w:rPr>
          <w:sz w:val="28"/>
          <w:szCs w:val="28"/>
        </w:rPr>
        <w:t xml:space="preserve">Ознайомлення з темою та метою заняття. </w:t>
      </w:r>
    </w:p>
    <w:p w:rsidR="00E75F63" w:rsidRDefault="00E75F63" w:rsidP="00E75F63">
      <w:pPr>
        <w:ind w:firstLine="709"/>
        <w:jc w:val="both"/>
        <w:rPr>
          <w:sz w:val="28"/>
          <w:szCs w:val="28"/>
        </w:rPr>
      </w:pPr>
      <w:r>
        <w:rPr>
          <w:b/>
          <w:bCs/>
          <w:sz w:val="28"/>
          <w:szCs w:val="28"/>
        </w:rPr>
        <w:t>Тема уроку</w:t>
      </w:r>
      <w:r>
        <w:rPr>
          <w:sz w:val="28"/>
          <w:szCs w:val="28"/>
        </w:rPr>
        <w:t xml:space="preserve"> Приготування страв та гарнірів з макаронних виробів.</w:t>
      </w:r>
    </w:p>
    <w:p w:rsidR="00E75F63" w:rsidRDefault="00E75F63" w:rsidP="00E75F63">
      <w:pPr>
        <w:ind w:firstLine="709"/>
        <w:jc w:val="both"/>
        <w:rPr>
          <w:sz w:val="28"/>
          <w:szCs w:val="28"/>
        </w:rPr>
      </w:pPr>
      <w:r>
        <w:rPr>
          <w:b/>
          <w:bCs/>
          <w:sz w:val="28"/>
          <w:szCs w:val="28"/>
        </w:rPr>
        <w:lastRenderedPageBreak/>
        <w:t>Мета уроку</w:t>
      </w:r>
      <w:r>
        <w:rPr>
          <w:i/>
          <w:iCs/>
          <w:sz w:val="28"/>
          <w:szCs w:val="28"/>
        </w:rPr>
        <w:t>:</w:t>
      </w:r>
      <w:r>
        <w:rPr>
          <w:sz w:val="28"/>
          <w:szCs w:val="28"/>
        </w:rPr>
        <w:t xml:space="preserve"> навчити учнів правильних прийомів при приготуванні страв та гарнірів з макаронних виробів;</w:t>
      </w:r>
    </w:p>
    <w:p w:rsidR="00E75F63" w:rsidRDefault="00E75F63" w:rsidP="00E75F63">
      <w:pPr>
        <w:ind w:firstLine="709"/>
        <w:jc w:val="both"/>
        <w:rPr>
          <w:sz w:val="28"/>
          <w:szCs w:val="28"/>
        </w:rPr>
      </w:pPr>
      <w:r>
        <w:rPr>
          <w:sz w:val="28"/>
          <w:szCs w:val="28"/>
        </w:rPr>
        <w:t xml:space="preserve">- навчити учнів правильних прийомів подачі страв; </w:t>
      </w:r>
    </w:p>
    <w:p w:rsidR="00E75F63" w:rsidRDefault="00E75F63" w:rsidP="00E75F63">
      <w:pPr>
        <w:ind w:firstLine="709"/>
        <w:jc w:val="both"/>
        <w:rPr>
          <w:sz w:val="28"/>
          <w:szCs w:val="28"/>
        </w:rPr>
      </w:pPr>
      <w:r>
        <w:rPr>
          <w:sz w:val="28"/>
          <w:szCs w:val="28"/>
        </w:rPr>
        <w:t>- виховувати у учнів почуття відповідальності за приготовлені страви;</w:t>
      </w:r>
    </w:p>
    <w:p w:rsidR="00E75F63" w:rsidRDefault="00E75F63" w:rsidP="00E75F63">
      <w:pPr>
        <w:ind w:firstLine="709"/>
        <w:jc w:val="both"/>
        <w:rPr>
          <w:sz w:val="28"/>
          <w:szCs w:val="28"/>
        </w:rPr>
      </w:pPr>
      <w:r>
        <w:rPr>
          <w:sz w:val="28"/>
          <w:szCs w:val="28"/>
        </w:rPr>
        <w:t>- звернути увагу на раціональне використання сировини, електроенергії, бережливе ставлення до обладнання.</w:t>
      </w:r>
    </w:p>
    <w:p w:rsidR="00E75F63" w:rsidRDefault="00E75F63" w:rsidP="00E75F63">
      <w:pPr>
        <w:ind w:firstLine="709"/>
        <w:rPr>
          <w:sz w:val="28"/>
          <w:szCs w:val="28"/>
        </w:rPr>
      </w:pPr>
      <w:r>
        <w:rPr>
          <w:b/>
          <w:bCs/>
          <w:sz w:val="28"/>
          <w:szCs w:val="28"/>
        </w:rPr>
        <w:t>Актуалізація опорних знань</w:t>
      </w:r>
    </w:p>
    <w:p w:rsidR="00E75F63" w:rsidRDefault="00E75F63" w:rsidP="00E75F63">
      <w:pPr>
        <w:ind w:firstLine="709"/>
        <w:jc w:val="both"/>
        <w:rPr>
          <w:sz w:val="28"/>
          <w:szCs w:val="28"/>
        </w:rPr>
      </w:pPr>
      <w:r>
        <w:rPr>
          <w:bCs/>
          <w:i/>
          <w:iCs/>
          <w:sz w:val="28"/>
          <w:szCs w:val="28"/>
        </w:rPr>
        <w:t>1. Пригадайте, що ви готували на минулому уроці?</w:t>
      </w:r>
    </w:p>
    <w:p w:rsidR="00E75F63" w:rsidRDefault="00E75F63" w:rsidP="00E75F63">
      <w:pPr>
        <w:ind w:firstLine="709"/>
        <w:jc w:val="both"/>
        <w:rPr>
          <w:sz w:val="28"/>
          <w:szCs w:val="28"/>
        </w:rPr>
      </w:pPr>
      <w:r>
        <w:rPr>
          <w:sz w:val="28"/>
          <w:szCs w:val="28"/>
        </w:rPr>
        <w:t>На минулому уроці ми готували страви з бобових.</w:t>
      </w:r>
    </w:p>
    <w:p w:rsidR="00E75F63" w:rsidRDefault="00E75F63" w:rsidP="00E75F63">
      <w:pPr>
        <w:ind w:firstLine="709"/>
        <w:jc w:val="both"/>
        <w:rPr>
          <w:sz w:val="28"/>
          <w:szCs w:val="28"/>
        </w:rPr>
      </w:pPr>
    </w:p>
    <w:p w:rsidR="00E75F63" w:rsidRDefault="00E75F63" w:rsidP="00E75F63">
      <w:pPr>
        <w:ind w:firstLine="708"/>
        <w:jc w:val="both"/>
        <w:rPr>
          <w:i/>
          <w:iCs/>
          <w:sz w:val="28"/>
          <w:szCs w:val="28"/>
        </w:rPr>
      </w:pPr>
      <w:r>
        <w:rPr>
          <w:i/>
          <w:iCs/>
          <w:sz w:val="28"/>
          <w:szCs w:val="28"/>
        </w:rPr>
        <w:t>2. Що ми можемо віднести до бобових?</w:t>
      </w:r>
    </w:p>
    <w:tbl>
      <w:tblPr>
        <w:tblW w:w="0" w:type="auto"/>
        <w:tblLook w:val="01E0" w:firstRow="1" w:lastRow="1" w:firstColumn="1" w:lastColumn="1" w:noHBand="0" w:noVBand="0"/>
      </w:tblPr>
      <w:tblGrid>
        <w:gridCol w:w="2573"/>
        <w:gridCol w:w="6998"/>
      </w:tblGrid>
      <w:tr w:rsidR="00E75F63" w:rsidTr="00E75F63">
        <w:tc>
          <w:tcPr>
            <w:tcW w:w="2573" w:type="dxa"/>
          </w:tcPr>
          <w:p w:rsidR="00E75F63" w:rsidRDefault="00E75F63">
            <w:pPr>
              <w:spacing w:line="276" w:lineRule="auto"/>
              <w:jc w:val="both"/>
              <w:rPr>
                <w:sz w:val="28"/>
                <w:szCs w:val="28"/>
                <w:lang w:eastAsia="en-US"/>
              </w:rPr>
            </w:pPr>
            <w:r>
              <w:rPr>
                <w:noProof/>
                <w:sz w:val="28"/>
                <w:szCs w:val="28"/>
                <w:lang w:val="ru-RU"/>
              </w:rPr>
              <w:drawing>
                <wp:inline distT="0" distB="0" distL="0" distR="0" wp14:anchorId="2682778A" wp14:editId="7630A17A">
                  <wp:extent cx="1470660" cy="1082040"/>
                  <wp:effectExtent l="0" t="0" r="0" b="3810"/>
                  <wp:docPr id="2" name="Рисунок 9" descr="DSC02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SC02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1082040"/>
                          </a:xfrm>
                          <a:prstGeom prst="rect">
                            <a:avLst/>
                          </a:prstGeom>
                          <a:noFill/>
                          <a:ln>
                            <a:noFill/>
                          </a:ln>
                        </pic:spPr>
                      </pic:pic>
                    </a:graphicData>
                  </a:graphic>
                </wp:inline>
              </w:drawing>
            </w:r>
          </w:p>
          <w:p w:rsidR="00E75F63" w:rsidRDefault="00E75F63">
            <w:pPr>
              <w:spacing w:line="276" w:lineRule="auto"/>
              <w:jc w:val="both"/>
              <w:rPr>
                <w:sz w:val="28"/>
                <w:szCs w:val="28"/>
                <w:lang w:eastAsia="en-US"/>
              </w:rPr>
            </w:pPr>
          </w:p>
          <w:p w:rsidR="00E75F63" w:rsidRDefault="00E75F63">
            <w:pPr>
              <w:spacing w:line="276" w:lineRule="auto"/>
              <w:jc w:val="both"/>
              <w:rPr>
                <w:sz w:val="28"/>
                <w:szCs w:val="28"/>
                <w:lang w:eastAsia="en-US"/>
              </w:rPr>
            </w:pPr>
            <w:r>
              <w:rPr>
                <w:noProof/>
                <w:sz w:val="28"/>
                <w:szCs w:val="28"/>
                <w:lang w:val="ru-RU"/>
              </w:rPr>
              <w:drawing>
                <wp:inline distT="0" distB="0" distL="0" distR="0" wp14:anchorId="42AFB5F0" wp14:editId="69E39253">
                  <wp:extent cx="1493520" cy="1112520"/>
                  <wp:effectExtent l="0" t="0" r="0" b="0"/>
                  <wp:docPr id="3" name="Рисунок 8" descr="DSC0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SC02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112520"/>
                          </a:xfrm>
                          <a:prstGeom prst="rect">
                            <a:avLst/>
                          </a:prstGeom>
                          <a:noFill/>
                          <a:ln>
                            <a:noFill/>
                          </a:ln>
                        </pic:spPr>
                      </pic:pic>
                    </a:graphicData>
                  </a:graphic>
                </wp:inline>
              </w:drawing>
            </w:r>
          </w:p>
        </w:tc>
        <w:tc>
          <w:tcPr>
            <w:tcW w:w="7020" w:type="dxa"/>
          </w:tcPr>
          <w:p w:rsidR="00E75F63" w:rsidRDefault="00E75F63">
            <w:pPr>
              <w:spacing w:line="276" w:lineRule="auto"/>
              <w:ind w:firstLine="708"/>
              <w:jc w:val="both"/>
              <w:rPr>
                <w:sz w:val="28"/>
                <w:szCs w:val="28"/>
                <w:lang w:eastAsia="en-US"/>
              </w:rPr>
            </w:pPr>
            <w:r>
              <w:rPr>
                <w:sz w:val="28"/>
                <w:szCs w:val="28"/>
                <w:lang w:eastAsia="en-US"/>
              </w:rPr>
              <w:t>До бобових належать горох зелений, горошок висушений, квасоля, сочевиця, соя.</w:t>
            </w:r>
          </w:p>
          <w:p w:rsidR="00E75F63" w:rsidRDefault="00E75F63">
            <w:pPr>
              <w:spacing w:line="276" w:lineRule="auto"/>
              <w:ind w:firstLine="708"/>
              <w:jc w:val="both"/>
              <w:rPr>
                <w:sz w:val="28"/>
                <w:szCs w:val="28"/>
                <w:lang w:eastAsia="en-US"/>
              </w:rPr>
            </w:pPr>
          </w:p>
          <w:p w:rsidR="00E75F63" w:rsidRDefault="00E75F63">
            <w:pPr>
              <w:spacing w:line="276" w:lineRule="auto"/>
              <w:ind w:firstLine="708"/>
              <w:jc w:val="both"/>
              <w:rPr>
                <w:sz w:val="28"/>
                <w:szCs w:val="28"/>
                <w:lang w:eastAsia="en-US"/>
              </w:rPr>
            </w:pPr>
          </w:p>
          <w:p w:rsidR="00E75F63" w:rsidRDefault="00E75F63">
            <w:pPr>
              <w:spacing w:line="276" w:lineRule="auto"/>
              <w:ind w:firstLine="708"/>
              <w:jc w:val="both"/>
              <w:rPr>
                <w:sz w:val="28"/>
                <w:szCs w:val="28"/>
                <w:lang w:eastAsia="en-US"/>
              </w:rPr>
            </w:pPr>
          </w:p>
          <w:p w:rsidR="00E75F63" w:rsidRDefault="00E75F63">
            <w:pPr>
              <w:spacing w:line="276" w:lineRule="auto"/>
              <w:jc w:val="both"/>
              <w:rPr>
                <w:sz w:val="28"/>
                <w:szCs w:val="28"/>
                <w:lang w:eastAsia="en-US"/>
              </w:rPr>
            </w:pPr>
          </w:p>
          <w:p w:rsidR="00E75F63" w:rsidRDefault="00E75F63">
            <w:pPr>
              <w:spacing w:line="276" w:lineRule="auto"/>
              <w:jc w:val="both"/>
              <w:rPr>
                <w:sz w:val="28"/>
                <w:szCs w:val="28"/>
                <w:lang w:eastAsia="en-US"/>
              </w:rPr>
            </w:pPr>
          </w:p>
        </w:tc>
      </w:tr>
      <w:tr w:rsidR="00E75F63" w:rsidTr="00E75F63">
        <w:tc>
          <w:tcPr>
            <w:tcW w:w="2573" w:type="dxa"/>
          </w:tcPr>
          <w:p w:rsidR="00E75F63" w:rsidRDefault="00E75F63">
            <w:pPr>
              <w:spacing w:line="276" w:lineRule="auto"/>
              <w:jc w:val="both"/>
              <w:rPr>
                <w:sz w:val="28"/>
                <w:szCs w:val="28"/>
                <w:lang w:eastAsia="en-US"/>
              </w:rPr>
            </w:pPr>
          </w:p>
        </w:tc>
        <w:tc>
          <w:tcPr>
            <w:tcW w:w="7020" w:type="dxa"/>
          </w:tcPr>
          <w:p w:rsidR="00E75F63" w:rsidRDefault="00E75F63">
            <w:pPr>
              <w:spacing w:line="276" w:lineRule="auto"/>
              <w:ind w:firstLine="708"/>
              <w:jc w:val="both"/>
              <w:rPr>
                <w:sz w:val="28"/>
                <w:szCs w:val="28"/>
                <w:lang w:eastAsia="en-US"/>
              </w:rPr>
            </w:pPr>
          </w:p>
        </w:tc>
      </w:tr>
    </w:tbl>
    <w:p w:rsidR="00E75F63" w:rsidRDefault="00E75F63" w:rsidP="00E75F63">
      <w:pPr>
        <w:ind w:firstLine="709"/>
        <w:jc w:val="both"/>
        <w:rPr>
          <w:i/>
          <w:iCs/>
          <w:sz w:val="28"/>
          <w:szCs w:val="28"/>
        </w:rPr>
      </w:pPr>
      <w:r>
        <w:rPr>
          <w:sz w:val="28"/>
          <w:szCs w:val="28"/>
        </w:rPr>
        <w:t>3. Я</w:t>
      </w:r>
      <w:r>
        <w:rPr>
          <w:i/>
          <w:iCs/>
          <w:sz w:val="28"/>
          <w:szCs w:val="28"/>
        </w:rPr>
        <w:t>к підготувати бобові до використання?</w:t>
      </w:r>
    </w:p>
    <w:tbl>
      <w:tblPr>
        <w:tblW w:w="0" w:type="auto"/>
        <w:tblLook w:val="01E0" w:firstRow="1" w:lastRow="1" w:firstColumn="1" w:lastColumn="1" w:noHBand="0" w:noVBand="0"/>
      </w:tblPr>
      <w:tblGrid>
        <w:gridCol w:w="2712"/>
        <w:gridCol w:w="6840"/>
      </w:tblGrid>
      <w:tr w:rsidR="00E75F63" w:rsidTr="00E75F63">
        <w:tc>
          <w:tcPr>
            <w:tcW w:w="2711" w:type="dxa"/>
            <w:hideMark/>
          </w:tcPr>
          <w:p w:rsidR="00E75F63" w:rsidRDefault="00E75F63">
            <w:pPr>
              <w:spacing w:line="276" w:lineRule="auto"/>
              <w:rPr>
                <w:sz w:val="28"/>
                <w:szCs w:val="28"/>
                <w:lang w:eastAsia="en-US"/>
              </w:rPr>
            </w:pPr>
            <w:r>
              <w:rPr>
                <w:noProof/>
                <w:sz w:val="28"/>
                <w:szCs w:val="28"/>
                <w:lang w:val="ru-RU"/>
              </w:rPr>
              <w:drawing>
                <wp:inline distT="0" distB="0" distL="0" distR="0" wp14:anchorId="0B8E6A39" wp14:editId="718DD35D">
                  <wp:extent cx="1584960" cy="1440180"/>
                  <wp:effectExtent l="0" t="0" r="0" b="7620"/>
                  <wp:docPr id="4" name="Рисунок 7" descr="DSC0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SC02520"/>
                          <pic:cNvPicPr>
                            <a:picLocks noChangeAspect="1" noChangeArrowheads="1"/>
                          </pic:cNvPicPr>
                        </pic:nvPicPr>
                        <pic:blipFill>
                          <a:blip r:embed="rId8">
                            <a:extLst>
                              <a:ext uri="{28A0092B-C50C-407E-A947-70E740481C1C}">
                                <a14:useLocalDpi xmlns:a14="http://schemas.microsoft.com/office/drawing/2010/main" val="0"/>
                              </a:ext>
                            </a:extLst>
                          </a:blip>
                          <a:srcRect l="10788" t="3279" r="9554" b="1993"/>
                          <a:stretch>
                            <a:fillRect/>
                          </a:stretch>
                        </pic:blipFill>
                        <pic:spPr bwMode="auto">
                          <a:xfrm>
                            <a:off x="0" y="0"/>
                            <a:ext cx="1584960" cy="1440180"/>
                          </a:xfrm>
                          <a:prstGeom prst="rect">
                            <a:avLst/>
                          </a:prstGeom>
                          <a:noFill/>
                          <a:ln>
                            <a:noFill/>
                          </a:ln>
                        </pic:spPr>
                      </pic:pic>
                    </a:graphicData>
                  </a:graphic>
                </wp:inline>
              </w:drawing>
            </w:r>
          </w:p>
        </w:tc>
        <w:tc>
          <w:tcPr>
            <w:tcW w:w="6840" w:type="dxa"/>
            <w:hideMark/>
          </w:tcPr>
          <w:p w:rsidR="00E75F63" w:rsidRDefault="00E75F63">
            <w:pPr>
              <w:spacing w:line="276" w:lineRule="auto"/>
              <w:rPr>
                <w:sz w:val="28"/>
                <w:szCs w:val="28"/>
                <w:lang w:eastAsia="en-US"/>
              </w:rPr>
            </w:pPr>
            <w:r>
              <w:rPr>
                <w:sz w:val="28"/>
                <w:szCs w:val="28"/>
                <w:lang w:eastAsia="en-US"/>
              </w:rPr>
              <w:t>Перед варінням бобові перебирають, видаляють домішки, пошкоджені зерна і промивають 2-3 рази теплою водою. Потім замочують у холодній воді на 5-8 год. (на 1 кг бобових потрібно 2 л. води).</w:t>
            </w:r>
          </w:p>
        </w:tc>
      </w:tr>
    </w:tbl>
    <w:p w:rsidR="00E75F63" w:rsidRDefault="00E75F63" w:rsidP="00E75F63">
      <w:pPr>
        <w:ind w:firstLine="708"/>
        <w:rPr>
          <w:sz w:val="28"/>
          <w:szCs w:val="28"/>
        </w:rPr>
      </w:pPr>
    </w:p>
    <w:p w:rsidR="00E75F63" w:rsidRDefault="00E75F63" w:rsidP="00E75F63">
      <w:pPr>
        <w:ind w:firstLine="709"/>
        <w:jc w:val="both"/>
        <w:rPr>
          <w:sz w:val="28"/>
          <w:szCs w:val="28"/>
        </w:rPr>
      </w:pPr>
      <w:r>
        <w:rPr>
          <w:i/>
          <w:iCs/>
          <w:sz w:val="28"/>
          <w:szCs w:val="28"/>
        </w:rPr>
        <w:t>4.</w:t>
      </w:r>
      <w:r>
        <w:rPr>
          <w:sz w:val="28"/>
          <w:szCs w:val="28"/>
        </w:rPr>
        <w:t xml:space="preserve"> </w:t>
      </w:r>
      <w:r>
        <w:rPr>
          <w:i/>
          <w:iCs/>
          <w:sz w:val="28"/>
          <w:szCs w:val="28"/>
        </w:rPr>
        <w:t>Які ви знаєте правила варіння бобових</w:t>
      </w:r>
      <w:r>
        <w:rPr>
          <w:sz w:val="28"/>
          <w:szCs w:val="28"/>
        </w:rPr>
        <w:t>?</w:t>
      </w:r>
    </w:p>
    <w:p w:rsidR="00E75F63" w:rsidRDefault="00E75F63" w:rsidP="00E75F63">
      <w:pPr>
        <w:jc w:val="both"/>
        <w:rPr>
          <w:sz w:val="28"/>
          <w:szCs w:val="28"/>
        </w:rPr>
      </w:pPr>
      <w:r>
        <w:rPr>
          <w:bCs/>
          <w:sz w:val="28"/>
          <w:szCs w:val="28"/>
        </w:rPr>
        <w:t>*</w:t>
      </w:r>
      <w:r>
        <w:rPr>
          <w:b/>
          <w:bCs/>
          <w:sz w:val="28"/>
          <w:szCs w:val="28"/>
        </w:rPr>
        <w:t xml:space="preserve"> </w:t>
      </w:r>
      <w:r>
        <w:rPr>
          <w:sz w:val="28"/>
          <w:szCs w:val="28"/>
        </w:rPr>
        <w:t>Підготовлені бобові заливають перевареною холодною водою і варять при слабкому кипінні з закритою кришкою.</w:t>
      </w:r>
    </w:p>
    <w:p w:rsidR="00E75F63" w:rsidRDefault="00E75F63" w:rsidP="00E75F63">
      <w:pPr>
        <w:jc w:val="both"/>
        <w:rPr>
          <w:sz w:val="28"/>
          <w:szCs w:val="28"/>
        </w:rPr>
      </w:pPr>
      <w:r>
        <w:rPr>
          <w:sz w:val="28"/>
          <w:szCs w:val="28"/>
        </w:rPr>
        <w:t xml:space="preserve">* У разі википання рідини при варінні бобових підливають гарячу кип’ячену воду, оскільки холодна вода затримує процес їх </w:t>
      </w:r>
      <w:proofErr w:type="spellStart"/>
      <w:r>
        <w:rPr>
          <w:sz w:val="28"/>
          <w:szCs w:val="28"/>
        </w:rPr>
        <w:t>розварювання</w:t>
      </w:r>
      <w:proofErr w:type="spellEnd"/>
      <w:r>
        <w:rPr>
          <w:sz w:val="28"/>
          <w:szCs w:val="28"/>
        </w:rPr>
        <w:t>.</w:t>
      </w:r>
    </w:p>
    <w:p w:rsidR="00E75F63" w:rsidRDefault="00E75F63" w:rsidP="00E75F63">
      <w:pPr>
        <w:jc w:val="both"/>
        <w:rPr>
          <w:sz w:val="28"/>
          <w:szCs w:val="28"/>
        </w:rPr>
      </w:pPr>
      <w:r>
        <w:rPr>
          <w:sz w:val="28"/>
          <w:szCs w:val="28"/>
        </w:rPr>
        <w:t>* Для поліпшення смаку бобових при варінні можна додати коріння петрушки, селери, моркву, нарізані дрібними кубиками.</w:t>
      </w:r>
    </w:p>
    <w:p w:rsidR="00E75F63" w:rsidRDefault="00E75F63" w:rsidP="00E75F63">
      <w:pPr>
        <w:jc w:val="both"/>
        <w:rPr>
          <w:sz w:val="28"/>
          <w:szCs w:val="28"/>
        </w:rPr>
      </w:pPr>
      <w:r>
        <w:rPr>
          <w:sz w:val="28"/>
          <w:szCs w:val="28"/>
        </w:rPr>
        <w:t xml:space="preserve">* Після того як бобові стали м’якими, додають сіль і залишають їх на 15-20 хв. у відварі, який потім зливають. </w:t>
      </w:r>
    </w:p>
    <w:p w:rsidR="00E75F63" w:rsidRDefault="00E75F63" w:rsidP="00E75F63">
      <w:pPr>
        <w:jc w:val="both"/>
        <w:rPr>
          <w:sz w:val="28"/>
          <w:szCs w:val="28"/>
        </w:rPr>
      </w:pPr>
    </w:p>
    <w:p w:rsidR="00E75F63" w:rsidRDefault="00E75F63" w:rsidP="00E75F63">
      <w:pPr>
        <w:ind w:firstLine="709"/>
        <w:jc w:val="both"/>
        <w:rPr>
          <w:i/>
          <w:iCs/>
          <w:sz w:val="28"/>
          <w:szCs w:val="28"/>
        </w:rPr>
      </w:pPr>
      <w:r>
        <w:rPr>
          <w:i/>
          <w:iCs/>
          <w:sz w:val="28"/>
          <w:szCs w:val="28"/>
        </w:rPr>
        <w:t>5. Яка технологія приготування квасолі по - домашньому?</w:t>
      </w:r>
    </w:p>
    <w:tbl>
      <w:tblPr>
        <w:tblW w:w="0" w:type="auto"/>
        <w:tblLook w:val="01E0" w:firstRow="1" w:lastRow="1" w:firstColumn="1" w:lastColumn="1" w:noHBand="0" w:noVBand="0"/>
      </w:tblPr>
      <w:tblGrid>
        <w:gridCol w:w="2706"/>
        <w:gridCol w:w="6865"/>
      </w:tblGrid>
      <w:tr w:rsidR="00E75F63" w:rsidRPr="00E75F63" w:rsidTr="00E75F63">
        <w:tc>
          <w:tcPr>
            <w:tcW w:w="2705" w:type="dxa"/>
            <w:hideMark/>
          </w:tcPr>
          <w:p w:rsidR="00E75F63" w:rsidRDefault="00E75F63">
            <w:pPr>
              <w:spacing w:line="276" w:lineRule="auto"/>
              <w:jc w:val="both"/>
              <w:rPr>
                <w:sz w:val="28"/>
                <w:szCs w:val="28"/>
                <w:lang w:eastAsia="en-US"/>
              </w:rPr>
            </w:pPr>
            <w:r>
              <w:rPr>
                <w:noProof/>
                <w:sz w:val="28"/>
                <w:szCs w:val="28"/>
                <w:lang w:val="ru-RU"/>
              </w:rPr>
              <w:lastRenderedPageBreak/>
              <w:drawing>
                <wp:inline distT="0" distB="0" distL="0" distR="0" wp14:anchorId="5CEF3B20" wp14:editId="60BC2638">
                  <wp:extent cx="1577340" cy="1181100"/>
                  <wp:effectExtent l="0" t="0" r="3810" b="0"/>
                  <wp:docPr id="5" name="Рисунок 6" descr="DSC0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SC026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1181100"/>
                          </a:xfrm>
                          <a:prstGeom prst="rect">
                            <a:avLst/>
                          </a:prstGeom>
                          <a:noFill/>
                          <a:ln>
                            <a:noFill/>
                          </a:ln>
                        </pic:spPr>
                      </pic:pic>
                    </a:graphicData>
                  </a:graphic>
                </wp:inline>
              </w:drawing>
            </w:r>
          </w:p>
        </w:tc>
        <w:tc>
          <w:tcPr>
            <w:tcW w:w="7123" w:type="dxa"/>
            <w:hideMark/>
          </w:tcPr>
          <w:p w:rsidR="00E75F63" w:rsidRDefault="00E75F63">
            <w:pPr>
              <w:spacing w:line="276" w:lineRule="auto"/>
              <w:jc w:val="both"/>
              <w:rPr>
                <w:sz w:val="28"/>
                <w:szCs w:val="28"/>
                <w:lang w:eastAsia="en-US"/>
              </w:rPr>
            </w:pPr>
            <w:r>
              <w:rPr>
                <w:sz w:val="28"/>
                <w:szCs w:val="28"/>
                <w:lang w:eastAsia="en-US"/>
              </w:rPr>
              <w:t>М’ясо</w:t>
            </w:r>
            <w:r>
              <w:rPr>
                <w:b/>
                <w:bCs/>
                <w:sz w:val="28"/>
                <w:szCs w:val="28"/>
                <w:lang w:eastAsia="en-US"/>
              </w:rPr>
              <w:t xml:space="preserve"> </w:t>
            </w:r>
            <w:r>
              <w:rPr>
                <w:sz w:val="28"/>
                <w:szCs w:val="28"/>
                <w:lang w:eastAsia="en-US"/>
              </w:rPr>
              <w:t xml:space="preserve">свинини або яловичини нарізують кубиками, обсмажують з цибулею. Попередньо замочену квасолю варять, огірки солоні зачищають від шкірочки, нарізають кубиком і припускають. Окремо готують соус червоний основний. </w:t>
            </w:r>
          </w:p>
        </w:tc>
      </w:tr>
    </w:tbl>
    <w:p w:rsidR="00E75F63" w:rsidRDefault="00E75F63" w:rsidP="00E75F63">
      <w:pPr>
        <w:ind w:firstLine="708"/>
        <w:jc w:val="both"/>
        <w:rPr>
          <w:sz w:val="28"/>
          <w:szCs w:val="28"/>
        </w:rPr>
      </w:pPr>
      <w:r>
        <w:rPr>
          <w:sz w:val="28"/>
          <w:szCs w:val="28"/>
        </w:rPr>
        <w:t>М’ясо смажать з цибулею, заливають невеликою кількістю соусу і тушкують до розм’якшення м’яса. Потім додають варену квасолю, припущені огірки, решту соусу і тушкують ще 10-15хв. Готову страву заправляють часником.</w:t>
      </w:r>
    </w:p>
    <w:p w:rsidR="00E75F63" w:rsidRDefault="00E75F63" w:rsidP="00E75F63">
      <w:pPr>
        <w:ind w:firstLine="708"/>
        <w:jc w:val="both"/>
        <w:rPr>
          <w:i/>
          <w:iCs/>
          <w:sz w:val="28"/>
          <w:szCs w:val="28"/>
        </w:rPr>
      </w:pPr>
    </w:p>
    <w:p w:rsidR="00E75F63" w:rsidRDefault="00E75F63" w:rsidP="00E75F63">
      <w:pPr>
        <w:ind w:firstLine="709"/>
        <w:jc w:val="both"/>
        <w:rPr>
          <w:sz w:val="28"/>
          <w:szCs w:val="28"/>
        </w:rPr>
      </w:pPr>
      <w:r>
        <w:rPr>
          <w:i/>
          <w:iCs/>
          <w:sz w:val="28"/>
          <w:szCs w:val="28"/>
        </w:rPr>
        <w:t xml:space="preserve">6. Яка технологія приготування </w:t>
      </w:r>
      <w:proofErr w:type="spellStart"/>
      <w:r>
        <w:rPr>
          <w:i/>
          <w:iCs/>
          <w:sz w:val="28"/>
          <w:szCs w:val="28"/>
        </w:rPr>
        <w:t>горохлянки</w:t>
      </w:r>
      <w:proofErr w:type="spellEnd"/>
      <w:r>
        <w:rPr>
          <w:i/>
          <w:iCs/>
          <w:sz w:val="28"/>
          <w:szCs w:val="28"/>
        </w:rPr>
        <w:t>?</w:t>
      </w:r>
    </w:p>
    <w:p w:rsidR="00E75F63" w:rsidRDefault="00E75F63" w:rsidP="00E75F63">
      <w:pPr>
        <w:ind w:firstLine="720"/>
        <w:jc w:val="both"/>
        <w:rPr>
          <w:sz w:val="28"/>
          <w:szCs w:val="28"/>
        </w:rPr>
      </w:pPr>
      <w:r>
        <w:rPr>
          <w:sz w:val="28"/>
          <w:szCs w:val="28"/>
        </w:rPr>
        <w:t xml:space="preserve">Горох варять у воді до </w:t>
      </w:r>
      <w:proofErr w:type="spellStart"/>
      <w:r>
        <w:rPr>
          <w:sz w:val="28"/>
          <w:szCs w:val="28"/>
        </w:rPr>
        <w:t>напівготовності</w:t>
      </w:r>
      <w:proofErr w:type="spellEnd"/>
      <w:r>
        <w:rPr>
          <w:sz w:val="28"/>
          <w:szCs w:val="28"/>
        </w:rPr>
        <w:t>, потім заливають молоком і варять до готовності. Наприкінці варіння вводять манну крупу тонкою цівкою, помішують, додають цукор і сіль. Масу охолоджують до температури 50-60ºС, додають сир, сирі яйця, половину норми вершкового масла і добре перемішують. Підготовлену масу викладають на змащений жиром і посипаний сухарями лист шаром 4 см, поверхню розрівнюють, збризкують жиром і запікають у жаровій шафі.</w:t>
      </w:r>
    </w:p>
    <w:p w:rsidR="00E75F63" w:rsidRDefault="00E75F63" w:rsidP="00E75F63">
      <w:pPr>
        <w:ind w:firstLine="709"/>
        <w:rPr>
          <w:sz w:val="28"/>
          <w:szCs w:val="28"/>
        </w:rPr>
      </w:pPr>
      <w:r>
        <w:rPr>
          <w:b/>
          <w:bCs/>
          <w:sz w:val="28"/>
          <w:szCs w:val="28"/>
        </w:rPr>
        <w:t>Пояснення нового матеріалу</w:t>
      </w:r>
    </w:p>
    <w:p w:rsidR="00E75F63" w:rsidRDefault="00E75F63" w:rsidP="00E75F63">
      <w:pPr>
        <w:ind w:firstLine="709"/>
        <w:jc w:val="both"/>
        <w:rPr>
          <w:sz w:val="28"/>
          <w:szCs w:val="28"/>
        </w:rPr>
      </w:pPr>
      <w:r>
        <w:rPr>
          <w:bCs/>
          <w:sz w:val="28"/>
          <w:szCs w:val="28"/>
        </w:rPr>
        <w:t>Ми коротенько пригадали, що вивчали на минулому уроці, а тепер повернемося до сьогоднішнього уроку – «</w:t>
      </w:r>
      <w:r>
        <w:rPr>
          <w:bCs/>
          <w:i/>
          <w:iCs/>
          <w:sz w:val="28"/>
          <w:szCs w:val="28"/>
        </w:rPr>
        <w:t>Приготування страв та гарнірів з макаронних виробів».</w:t>
      </w:r>
    </w:p>
    <w:p w:rsidR="00E75F63" w:rsidRDefault="00E75F63" w:rsidP="00E75F63">
      <w:pPr>
        <w:ind w:firstLine="709"/>
        <w:jc w:val="both"/>
        <w:rPr>
          <w:sz w:val="28"/>
          <w:szCs w:val="28"/>
        </w:rPr>
      </w:pPr>
      <w:r>
        <w:rPr>
          <w:sz w:val="28"/>
          <w:szCs w:val="28"/>
        </w:rPr>
        <w:t xml:space="preserve">1. </w:t>
      </w:r>
      <w:r>
        <w:rPr>
          <w:bCs/>
          <w:sz w:val="28"/>
          <w:szCs w:val="28"/>
        </w:rPr>
        <w:t>З</w:t>
      </w:r>
      <w:r>
        <w:rPr>
          <w:bCs/>
          <w:i/>
          <w:iCs/>
          <w:sz w:val="28"/>
          <w:szCs w:val="28"/>
        </w:rPr>
        <w:t xml:space="preserve"> уроків товарознавства згадайте, які види макаронних виробів ви знаєте?</w:t>
      </w:r>
    </w:p>
    <w:p w:rsidR="00E75F63" w:rsidRDefault="00E75F63" w:rsidP="00E75F63">
      <w:pPr>
        <w:ind w:firstLine="709"/>
        <w:jc w:val="both"/>
        <w:rPr>
          <w:sz w:val="28"/>
          <w:szCs w:val="28"/>
        </w:rPr>
      </w:pPr>
      <w:r>
        <w:rPr>
          <w:bCs/>
          <w:sz w:val="28"/>
          <w:szCs w:val="28"/>
        </w:rPr>
        <w:t>Макаронні вироби бувають такі:</w:t>
      </w:r>
    </w:p>
    <w:p w:rsidR="00E75F63" w:rsidRDefault="00E75F63" w:rsidP="00E75F63">
      <w:pPr>
        <w:jc w:val="both"/>
        <w:rPr>
          <w:sz w:val="28"/>
          <w:szCs w:val="28"/>
        </w:rPr>
      </w:pPr>
      <w:r>
        <w:rPr>
          <w:b/>
          <w:bCs/>
          <w:sz w:val="28"/>
          <w:szCs w:val="28"/>
        </w:rPr>
        <w:t xml:space="preserve">- </w:t>
      </w:r>
      <w:r>
        <w:rPr>
          <w:sz w:val="28"/>
          <w:szCs w:val="28"/>
        </w:rPr>
        <w:t>трубчасті (макарони, ріжки, пір’я);</w:t>
      </w:r>
    </w:p>
    <w:p w:rsidR="00E75F63" w:rsidRDefault="00E75F63" w:rsidP="00E75F63">
      <w:pPr>
        <w:jc w:val="both"/>
        <w:rPr>
          <w:sz w:val="28"/>
          <w:szCs w:val="28"/>
        </w:rPr>
      </w:pPr>
      <w:r>
        <w:rPr>
          <w:sz w:val="28"/>
          <w:szCs w:val="28"/>
        </w:rPr>
        <w:t>- ниткоподібні (вермішель);</w:t>
      </w:r>
    </w:p>
    <w:p w:rsidR="00E75F63" w:rsidRDefault="00E75F63" w:rsidP="00E75F63">
      <w:pPr>
        <w:jc w:val="both"/>
        <w:rPr>
          <w:sz w:val="28"/>
          <w:szCs w:val="28"/>
        </w:rPr>
      </w:pPr>
      <w:r>
        <w:rPr>
          <w:sz w:val="28"/>
          <w:szCs w:val="28"/>
        </w:rPr>
        <w:t>- стрічкоподібні (локшина);</w:t>
      </w:r>
    </w:p>
    <w:p w:rsidR="00E75F63" w:rsidRDefault="00E75F63" w:rsidP="00E75F63">
      <w:pPr>
        <w:jc w:val="both"/>
        <w:rPr>
          <w:sz w:val="28"/>
          <w:szCs w:val="28"/>
        </w:rPr>
      </w:pPr>
      <w:r>
        <w:rPr>
          <w:sz w:val="28"/>
          <w:szCs w:val="28"/>
        </w:rPr>
        <w:t>- фігурні (ракушки, зірочки, та інші).</w:t>
      </w:r>
    </w:p>
    <w:p w:rsidR="00E75F63" w:rsidRDefault="00E75F63" w:rsidP="00E75F63">
      <w:pPr>
        <w:jc w:val="both"/>
        <w:rPr>
          <w:sz w:val="28"/>
          <w:szCs w:val="28"/>
        </w:rPr>
      </w:pPr>
    </w:p>
    <w:p w:rsidR="00E75F63" w:rsidRDefault="00E75F63" w:rsidP="00E75F63">
      <w:pPr>
        <w:ind w:firstLine="709"/>
        <w:jc w:val="both"/>
        <w:rPr>
          <w:sz w:val="28"/>
          <w:szCs w:val="28"/>
        </w:rPr>
      </w:pPr>
      <w:r>
        <w:rPr>
          <w:bCs/>
          <w:sz w:val="28"/>
          <w:szCs w:val="28"/>
        </w:rPr>
        <w:t>3. Я</w:t>
      </w:r>
      <w:r>
        <w:rPr>
          <w:bCs/>
          <w:i/>
          <w:iCs/>
          <w:sz w:val="28"/>
          <w:szCs w:val="28"/>
        </w:rPr>
        <w:t>к підготувати макаронні вироби до використання?</w:t>
      </w:r>
    </w:p>
    <w:tbl>
      <w:tblPr>
        <w:tblW w:w="0" w:type="auto"/>
        <w:tblLook w:val="01E0" w:firstRow="1" w:lastRow="1" w:firstColumn="1" w:lastColumn="1" w:noHBand="0" w:noVBand="0"/>
      </w:tblPr>
      <w:tblGrid>
        <w:gridCol w:w="3167"/>
        <w:gridCol w:w="6404"/>
      </w:tblGrid>
      <w:tr w:rsidR="00E75F63" w:rsidTr="00E75F63">
        <w:tc>
          <w:tcPr>
            <w:tcW w:w="3168" w:type="dxa"/>
            <w:hideMark/>
          </w:tcPr>
          <w:p w:rsidR="00E75F63" w:rsidRDefault="00E75F63">
            <w:pPr>
              <w:spacing w:line="276" w:lineRule="auto"/>
              <w:jc w:val="both"/>
              <w:rPr>
                <w:sz w:val="28"/>
                <w:szCs w:val="28"/>
                <w:lang w:eastAsia="en-US"/>
              </w:rPr>
            </w:pPr>
            <w:r>
              <w:rPr>
                <w:noProof/>
                <w:sz w:val="28"/>
                <w:szCs w:val="28"/>
                <w:lang w:val="ru-RU"/>
              </w:rPr>
              <w:drawing>
                <wp:inline distT="0" distB="0" distL="0" distR="0" wp14:anchorId="5F28D284" wp14:editId="3C20EFD7">
                  <wp:extent cx="1828800" cy="1371600"/>
                  <wp:effectExtent l="0" t="0" r="0" b="0"/>
                  <wp:docPr id="6" name="Рисунок 5" descr="IMG_203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_2038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c>
          <w:tcPr>
            <w:tcW w:w="6480" w:type="dxa"/>
          </w:tcPr>
          <w:p w:rsidR="00E75F63" w:rsidRDefault="00E75F63">
            <w:pPr>
              <w:spacing w:line="276" w:lineRule="auto"/>
              <w:ind w:firstLine="709"/>
              <w:jc w:val="both"/>
              <w:rPr>
                <w:sz w:val="28"/>
                <w:szCs w:val="28"/>
                <w:lang w:eastAsia="en-US"/>
              </w:rPr>
            </w:pPr>
            <w:r>
              <w:rPr>
                <w:sz w:val="28"/>
                <w:szCs w:val="28"/>
                <w:lang w:eastAsia="en-US"/>
              </w:rPr>
              <w:t>Макаронні вироби перед варінням перебирають, видаляють стороні домішки, довгі вироби розламують, на частини 10 см завдовжки. Дрібні вироби просіюють.</w:t>
            </w:r>
          </w:p>
          <w:p w:rsidR="00E75F63" w:rsidRDefault="00E75F63">
            <w:pPr>
              <w:spacing w:line="276" w:lineRule="auto"/>
              <w:jc w:val="both"/>
              <w:rPr>
                <w:sz w:val="28"/>
                <w:szCs w:val="28"/>
                <w:lang w:eastAsia="en-US"/>
              </w:rPr>
            </w:pPr>
          </w:p>
        </w:tc>
      </w:tr>
    </w:tbl>
    <w:p w:rsidR="00E75F63" w:rsidRDefault="00E75F63" w:rsidP="00E75F63">
      <w:pPr>
        <w:jc w:val="both"/>
        <w:rPr>
          <w:bCs/>
          <w:i/>
          <w:iCs/>
          <w:sz w:val="28"/>
          <w:szCs w:val="28"/>
        </w:rPr>
      </w:pPr>
    </w:p>
    <w:p w:rsidR="00E75F63" w:rsidRDefault="00E75F63" w:rsidP="00E75F63">
      <w:pPr>
        <w:ind w:firstLine="709"/>
        <w:jc w:val="both"/>
        <w:rPr>
          <w:sz w:val="28"/>
          <w:szCs w:val="28"/>
        </w:rPr>
      </w:pPr>
      <w:r>
        <w:rPr>
          <w:bCs/>
          <w:i/>
          <w:iCs/>
          <w:sz w:val="28"/>
          <w:szCs w:val="28"/>
        </w:rPr>
        <w:t>4. Які ви знаєте способи варіння макаронних виробів</w:t>
      </w:r>
      <w:r>
        <w:rPr>
          <w:bCs/>
          <w:sz w:val="28"/>
          <w:szCs w:val="28"/>
        </w:rPr>
        <w:t>?</w:t>
      </w:r>
    </w:p>
    <w:p w:rsidR="00E75F63" w:rsidRDefault="00E75F63" w:rsidP="00E75F63">
      <w:pPr>
        <w:ind w:firstLine="709"/>
        <w:jc w:val="both"/>
        <w:rPr>
          <w:sz w:val="28"/>
          <w:szCs w:val="28"/>
        </w:rPr>
      </w:pPr>
      <w:r>
        <w:rPr>
          <w:sz w:val="28"/>
          <w:szCs w:val="28"/>
        </w:rPr>
        <w:t>Макаронні вироби варять двома способами:</w:t>
      </w:r>
    </w:p>
    <w:p w:rsidR="00E75F63" w:rsidRDefault="00E75F63" w:rsidP="00E75F63">
      <w:pPr>
        <w:jc w:val="both"/>
        <w:rPr>
          <w:sz w:val="28"/>
          <w:szCs w:val="28"/>
        </w:rPr>
      </w:pPr>
      <w:r>
        <w:rPr>
          <w:i/>
          <w:iCs/>
          <w:sz w:val="28"/>
          <w:szCs w:val="28"/>
        </w:rPr>
        <w:t>1 спосіб</w:t>
      </w:r>
      <w:r>
        <w:rPr>
          <w:sz w:val="28"/>
          <w:szCs w:val="28"/>
        </w:rPr>
        <w:t xml:space="preserve"> - зливний.</w:t>
      </w:r>
    </w:p>
    <w:p w:rsidR="00E75F63" w:rsidRDefault="00E75F63" w:rsidP="00E75F63">
      <w:pPr>
        <w:jc w:val="both"/>
        <w:rPr>
          <w:sz w:val="28"/>
          <w:szCs w:val="28"/>
        </w:rPr>
      </w:pPr>
      <w:r>
        <w:rPr>
          <w:i/>
          <w:iCs/>
          <w:sz w:val="28"/>
          <w:szCs w:val="28"/>
        </w:rPr>
        <w:t xml:space="preserve">2 спосіб </w:t>
      </w:r>
      <w:r>
        <w:rPr>
          <w:sz w:val="28"/>
          <w:szCs w:val="28"/>
        </w:rPr>
        <w:t>– не зливний.</w:t>
      </w:r>
    </w:p>
    <w:p w:rsidR="00E75F63" w:rsidRDefault="00E75F63" w:rsidP="00E75F63">
      <w:pPr>
        <w:ind w:firstLine="709"/>
        <w:jc w:val="both"/>
        <w:rPr>
          <w:sz w:val="28"/>
          <w:szCs w:val="28"/>
        </w:rPr>
      </w:pPr>
    </w:p>
    <w:p w:rsidR="00E75F63" w:rsidRDefault="00E75F63" w:rsidP="00E75F63">
      <w:pPr>
        <w:ind w:firstLine="709"/>
        <w:jc w:val="both"/>
        <w:rPr>
          <w:sz w:val="28"/>
          <w:szCs w:val="28"/>
        </w:rPr>
      </w:pPr>
      <w:r>
        <w:rPr>
          <w:i/>
          <w:sz w:val="28"/>
          <w:szCs w:val="28"/>
        </w:rPr>
        <w:lastRenderedPageBreak/>
        <w:t>5</w:t>
      </w:r>
      <w:r>
        <w:rPr>
          <w:bCs/>
          <w:i/>
          <w:iCs/>
          <w:sz w:val="28"/>
          <w:szCs w:val="28"/>
        </w:rPr>
        <w:t>. Яка технологія приготування макаронних виробів зливним способом?</w:t>
      </w:r>
    </w:p>
    <w:p w:rsidR="00E75F63" w:rsidRDefault="00E75F63" w:rsidP="00E75F63">
      <w:pPr>
        <w:ind w:firstLine="709"/>
        <w:jc w:val="both"/>
        <w:rPr>
          <w:sz w:val="28"/>
          <w:szCs w:val="28"/>
        </w:rPr>
      </w:pPr>
      <w:r>
        <w:rPr>
          <w:sz w:val="28"/>
          <w:szCs w:val="28"/>
        </w:rPr>
        <w:t>Підготовлені макарони, локшину, вермішель або інші макаронні вироби кладуть у киплячу підсолену воду (на 1 кг макаронних виробів 5-6 л води і 50 г солі), варять, періодично помішуючи, до готовності. Така кількість рідини необхідна, оскільки після засипання макаронних виробів вода охолоджується і поки вона нагрівається макарони розпушуються, а їхній зовнішній вигляд і консистенція погіршуються. Тому чим більше співвідношення води і макаронних виробів, тим швидше закипає вода після засипання макаронів, тим вищою буде якість готового виробу. Тривалість варіння макаронних виробів залежить від їхнього виду. Макарони варять 20-30хв, локшину - 20-25 хв., вермішель 12-15 хв.</w:t>
      </w:r>
    </w:p>
    <w:p w:rsidR="00E75F63" w:rsidRDefault="00E75F63" w:rsidP="00E75F63">
      <w:pPr>
        <w:ind w:firstLine="709"/>
        <w:jc w:val="both"/>
        <w:rPr>
          <w:sz w:val="28"/>
          <w:szCs w:val="28"/>
        </w:rPr>
      </w:pPr>
      <w:r>
        <w:rPr>
          <w:sz w:val="28"/>
          <w:szCs w:val="28"/>
        </w:rPr>
        <w:t xml:space="preserve">Відварені макаронні вироби відкидають на сито або друшляк і промивають гарячою кип'яченою водою, перекладають у посуд, заправляють розтопленим жиром і перемішують дерев'яною мішалкою, щоб вони не склеїлись і не утворились грудочки, прогрівають в жаровій шафі. </w:t>
      </w:r>
    </w:p>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6. Чому макаронні вироби під час варіння збільшуються в об’ємі?</w:t>
      </w:r>
    </w:p>
    <w:p w:rsidR="00E75F63" w:rsidRDefault="00E75F63" w:rsidP="00E75F63">
      <w:pPr>
        <w:ind w:firstLine="709"/>
        <w:jc w:val="both"/>
        <w:rPr>
          <w:sz w:val="28"/>
          <w:szCs w:val="28"/>
        </w:rPr>
      </w:pPr>
      <w:r>
        <w:rPr>
          <w:sz w:val="28"/>
          <w:szCs w:val="28"/>
        </w:rPr>
        <w:t xml:space="preserve">Під час варіння макаронні вироби збільшуються в об'ємі в 2—3 рази за рахунок поглинання води </w:t>
      </w:r>
      <w:proofErr w:type="spellStart"/>
      <w:r>
        <w:rPr>
          <w:sz w:val="28"/>
          <w:szCs w:val="28"/>
        </w:rPr>
        <w:t>клейстеризованим</w:t>
      </w:r>
      <w:proofErr w:type="spellEnd"/>
      <w:r>
        <w:rPr>
          <w:sz w:val="28"/>
          <w:szCs w:val="28"/>
        </w:rPr>
        <w:t xml:space="preserve"> крохмалем. Таке збільшення називається приварком. </w:t>
      </w:r>
    </w:p>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 xml:space="preserve">7. Назвіть правила подачі макаронних виробів, приготовлених зливним способом. </w:t>
      </w:r>
    </w:p>
    <w:tbl>
      <w:tblPr>
        <w:tblW w:w="0" w:type="auto"/>
        <w:tblLook w:val="01E0" w:firstRow="1" w:lastRow="1" w:firstColumn="1" w:lastColumn="1" w:noHBand="0" w:noVBand="0"/>
      </w:tblPr>
      <w:tblGrid>
        <w:gridCol w:w="2984"/>
        <w:gridCol w:w="6587"/>
      </w:tblGrid>
      <w:tr w:rsidR="00E75F63" w:rsidRPr="00E75F63" w:rsidTr="00E75F63">
        <w:tc>
          <w:tcPr>
            <w:tcW w:w="2988" w:type="dxa"/>
            <w:hideMark/>
          </w:tcPr>
          <w:p w:rsidR="00E75F63" w:rsidRDefault="00E75F63">
            <w:pPr>
              <w:spacing w:line="276" w:lineRule="auto"/>
              <w:jc w:val="both"/>
              <w:rPr>
                <w:sz w:val="28"/>
                <w:szCs w:val="28"/>
                <w:lang w:eastAsia="en-US"/>
              </w:rPr>
            </w:pPr>
            <w:r>
              <w:rPr>
                <w:noProof/>
                <w:sz w:val="28"/>
                <w:szCs w:val="28"/>
                <w:lang w:val="ru-RU"/>
              </w:rPr>
              <w:drawing>
                <wp:inline distT="0" distB="0" distL="0" distR="0" wp14:anchorId="1139E517" wp14:editId="75166883">
                  <wp:extent cx="1714500" cy="1287780"/>
                  <wp:effectExtent l="0" t="0" r="0" b="7620"/>
                  <wp:docPr id="7" name="Рисунок 4" descr="IMG_204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2049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7780"/>
                          </a:xfrm>
                          <a:prstGeom prst="rect">
                            <a:avLst/>
                          </a:prstGeom>
                          <a:noFill/>
                          <a:ln>
                            <a:noFill/>
                          </a:ln>
                        </pic:spPr>
                      </pic:pic>
                    </a:graphicData>
                  </a:graphic>
                </wp:inline>
              </w:drawing>
            </w:r>
          </w:p>
        </w:tc>
        <w:tc>
          <w:tcPr>
            <w:tcW w:w="6840" w:type="dxa"/>
          </w:tcPr>
          <w:p w:rsidR="00E75F63" w:rsidRDefault="00E75F63">
            <w:pPr>
              <w:spacing w:line="276" w:lineRule="auto"/>
              <w:ind w:firstLine="709"/>
              <w:jc w:val="both"/>
              <w:rPr>
                <w:sz w:val="28"/>
                <w:szCs w:val="28"/>
                <w:lang w:eastAsia="en-US"/>
              </w:rPr>
            </w:pPr>
          </w:p>
          <w:p w:rsidR="00E75F63" w:rsidRDefault="00E75F63">
            <w:pPr>
              <w:spacing w:line="276" w:lineRule="auto"/>
              <w:ind w:firstLine="709"/>
              <w:jc w:val="both"/>
              <w:rPr>
                <w:sz w:val="28"/>
                <w:szCs w:val="28"/>
                <w:lang w:eastAsia="en-US"/>
              </w:rPr>
            </w:pPr>
            <w:r>
              <w:rPr>
                <w:sz w:val="28"/>
                <w:szCs w:val="28"/>
                <w:lang w:eastAsia="en-US"/>
              </w:rPr>
              <w:t>Макарони відварені подають як самостійну страву з жиром, з овочами, кисломолочним сиром, квасолею і підсмаженою з томатним пюре цибулею, маком, грибами.</w:t>
            </w:r>
          </w:p>
          <w:p w:rsidR="00E75F63" w:rsidRDefault="00E75F63">
            <w:pPr>
              <w:spacing w:line="276" w:lineRule="auto"/>
              <w:jc w:val="both"/>
              <w:rPr>
                <w:sz w:val="28"/>
                <w:szCs w:val="28"/>
                <w:lang w:eastAsia="en-US"/>
              </w:rPr>
            </w:pPr>
          </w:p>
        </w:tc>
      </w:tr>
    </w:tbl>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8. Чи можна використовувати відвари з макаронних виробів?</w:t>
      </w:r>
    </w:p>
    <w:p w:rsidR="00E75F63" w:rsidRDefault="00E75F63" w:rsidP="00E75F63">
      <w:pPr>
        <w:ind w:firstLine="709"/>
        <w:jc w:val="both"/>
        <w:rPr>
          <w:sz w:val="28"/>
          <w:szCs w:val="28"/>
        </w:rPr>
      </w:pPr>
      <w:r>
        <w:rPr>
          <w:sz w:val="28"/>
          <w:szCs w:val="28"/>
        </w:rPr>
        <w:t xml:space="preserve">Відвари з макаронних виробів використовують для приготування супів і соусів. </w:t>
      </w:r>
    </w:p>
    <w:p w:rsidR="00E75F63" w:rsidRDefault="00E75F63" w:rsidP="00E75F63">
      <w:pPr>
        <w:ind w:firstLine="709"/>
        <w:jc w:val="both"/>
        <w:rPr>
          <w:sz w:val="28"/>
          <w:szCs w:val="28"/>
        </w:rPr>
      </w:pPr>
    </w:p>
    <w:p w:rsidR="00E75F63" w:rsidRDefault="00E75F63" w:rsidP="00E75F63">
      <w:pPr>
        <w:ind w:firstLine="709"/>
        <w:jc w:val="both"/>
        <w:rPr>
          <w:sz w:val="28"/>
          <w:szCs w:val="28"/>
        </w:rPr>
      </w:pPr>
      <w:r>
        <w:rPr>
          <w:sz w:val="28"/>
          <w:szCs w:val="28"/>
        </w:rPr>
        <w:t>9</w:t>
      </w:r>
      <w:r>
        <w:rPr>
          <w:bCs/>
          <w:i/>
          <w:iCs/>
          <w:sz w:val="28"/>
          <w:szCs w:val="28"/>
        </w:rPr>
        <w:t>. Як приготувати макаронні вироби не зливним способом ?</w:t>
      </w:r>
    </w:p>
    <w:tbl>
      <w:tblPr>
        <w:tblW w:w="0" w:type="auto"/>
        <w:tblLook w:val="01E0" w:firstRow="1" w:lastRow="1" w:firstColumn="1" w:lastColumn="1" w:noHBand="0" w:noVBand="0"/>
      </w:tblPr>
      <w:tblGrid>
        <w:gridCol w:w="2993"/>
        <w:gridCol w:w="6578"/>
      </w:tblGrid>
      <w:tr w:rsidR="00E75F63" w:rsidTr="00E75F63">
        <w:tc>
          <w:tcPr>
            <w:tcW w:w="2993" w:type="dxa"/>
            <w:hideMark/>
          </w:tcPr>
          <w:p w:rsidR="00E75F63" w:rsidRDefault="00E75F63">
            <w:pPr>
              <w:spacing w:line="276" w:lineRule="auto"/>
              <w:jc w:val="both"/>
              <w:rPr>
                <w:sz w:val="28"/>
                <w:szCs w:val="28"/>
                <w:lang w:eastAsia="en-US"/>
              </w:rPr>
            </w:pPr>
            <w:r>
              <w:rPr>
                <w:b/>
                <w:bCs/>
                <w:sz w:val="28"/>
                <w:szCs w:val="28"/>
                <w:lang w:eastAsia="en-US"/>
              </w:rPr>
              <w:t> </w:t>
            </w:r>
            <w:r>
              <w:rPr>
                <w:noProof/>
                <w:sz w:val="28"/>
                <w:szCs w:val="28"/>
                <w:lang w:val="ru-RU"/>
              </w:rPr>
              <w:drawing>
                <wp:inline distT="0" distB="0" distL="0" distR="0" wp14:anchorId="692A54C2" wp14:editId="18028406">
                  <wp:extent cx="1714500" cy="1287780"/>
                  <wp:effectExtent l="0" t="0" r="0" b="7620"/>
                  <wp:docPr id="8" name="Рисунок 3" descr="IMG_204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2043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287780"/>
                          </a:xfrm>
                          <a:prstGeom prst="rect">
                            <a:avLst/>
                          </a:prstGeom>
                          <a:noFill/>
                          <a:ln>
                            <a:noFill/>
                          </a:ln>
                        </pic:spPr>
                      </pic:pic>
                    </a:graphicData>
                  </a:graphic>
                </wp:inline>
              </w:drawing>
            </w:r>
          </w:p>
        </w:tc>
        <w:tc>
          <w:tcPr>
            <w:tcW w:w="6835" w:type="dxa"/>
          </w:tcPr>
          <w:p w:rsidR="00E75F63" w:rsidRDefault="00E75F63">
            <w:pPr>
              <w:spacing w:line="276" w:lineRule="auto"/>
              <w:jc w:val="both"/>
              <w:rPr>
                <w:sz w:val="28"/>
                <w:szCs w:val="28"/>
                <w:lang w:eastAsia="en-US"/>
              </w:rPr>
            </w:pPr>
          </w:p>
          <w:p w:rsidR="00E75F63" w:rsidRDefault="00E75F63">
            <w:pPr>
              <w:spacing w:line="276" w:lineRule="auto"/>
              <w:ind w:firstLine="709"/>
              <w:jc w:val="both"/>
              <w:rPr>
                <w:sz w:val="28"/>
                <w:szCs w:val="28"/>
                <w:lang w:eastAsia="en-US"/>
              </w:rPr>
            </w:pPr>
            <w:r>
              <w:rPr>
                <w:sz w:val="28"/>
                <w:szCs w:val="28"/>
                <w:lang w:eastAsia="en-US"/>
              </w:rPr>
              <w:t>У киплячу підсолену воду (на 1 кг – 2,2 – 3 л води), засипають макаронні вироби і варять до загусання, поміщуючи. Наприкінці варіння додають жир, закривають кришкою, доварюють на слабкому вогні. Приварок становить 200-300%.</w:t>
            </w:r>
          </w:p>
          <w:p w:rsidR="00E75F63" w:rsidRDefault="00E75F63">
            <w:pPr>
              <w:spacing w:line="276" w:lineRule="auto"/>
              <w:jc w:val="both"/>
              <w:rPr>
                <w:sz w:val="28"/>
                <w:szCs w:val="28"/>
                <w:lang w:eastAsia="en-US"/>
              </w:rPr>
            </w:pPr>
          </w:p>
        </w:tc>
      </w:tr>
    </w:tbl>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lastRenderedPageBreak/>
        <w:t>10. Де використовуються макарони, приготовлені не зливним способом?</w:t>
      </w:r>
    </w:p>
    <w:p w:rsidR="00E75F63" w:rsidRDefault="00E75F63" w:rsidP="00E75F63">
      <w:pPr>
        <w:ind w:firstLine="709"/>
        <w:jc w:val="both"/>
        <w:rPr>
          <w:sz w:val="28"/>
          <w:szCs w:val="28"/>
        </w:rPr>
      </w:pPr>
      <w:r>
        <w:rPr>
          <w:sz w:val="28"/>
          <w:szCs w:val="28"/>
        </w:rPr>
        <w:t>Приготовлені макарони не зливним способом використовуються для приготування запечених страв.</w:t>
      </w:r>
    </w:p>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11. Яка технологія приготування макаронів відварних з жиром або з жиром і сметаною?</w:t>
      </w:r>
    </w:p>
    <w:tbl>
      <w:tblPr>
        <w:tblW w:w="5000" w:type="pct"/>
        <w:tblCellSpacing w:w="15" w:type="dxa"/>
        <w:tblCellMar>
          <w:left w:w="0" w:type="dxa"/>
          <w:right w:w="0" w:type="dxa"/>
        </w:tblCellMar>
        <w:tblLook w:val="00A0" w:firstRow="1" w:lastRow="0" w:firstColumn="1" w:lastColumn="0" w:noHBand="0" w:noVBand="0"/>
      </w:tblPr>
      <w:tblGrid>
        <w:gridCol w:w="3074"/>
        <w:gridCol w:w="6371"/>
      </w:tblGrid>
      <w:tr w:rsidR="00E75F63" w:rsidTr="00E75F63">
        <w:trPr>
          <w:tblCellSpacing w:w="15" w:type="dxa"/>
        </w:trPr>
        <w:tc>
          <w:tcPr>
            <w:tcW w:w="1603" w:type="pct"/>
            <w:tcMar>
              <w:top w:w="15" w:type="dxa"/>
              <w:left w:w="15" w:type="dxa"/>
              <w:bottom w:w="15" w:type="dxa"/>
              <w:right w:w="15" w:type="dxa"/>
            </w:tcMar>
            <w:vAlign w:val="center"/>
            <w:hideMark/>
          </w:tcPr>
          <w:p w:rsidR="00E75F63" w:rsidRDefault="00E75F63">
            <w:pPr>
              <w:spacing w:line="276" w:lineRule="auto"/>
              <w:jc w:val="both"/>
              <w:rPr>
                <w:sz w:val="28"/>
                <w:szCs w:val="28"/>
                <w:lang w:eastAsia="en-US"/>
              </w:rPr>
            </w:pPr>
            <w:r>
              <w:rPr>
                <w:noProof/>
                <w:sz w:val="28"/>
                <w:szCs w:val="28"/>
                <w:lang w:val="ru-RU"/>
              </w:rPr>
              <w:drawing>
                <wp:inline distT="0" distB="0" distL="0" distR="0" wp14:anchorId="3B44ACAE" wp14:editId="54A16142">
                  <wp:extent cx="1645920" cy="1607820"/>
                  <wp:effectExtent l="0" t="0" r="0" b="0"/>
                  <wp:docPr id="9" name="Рисунок 9" descr="mhtml:http://ito.vspu.net/SAIT/inst_kaf/kafedru/matem_fizuka_tex_osv/www/Prakt_IT/PIDSUMOK/ped_prakt_2011-2012/Makoceba_123/kuhar/metod_rozrobku/metod_10_11/Кондратюк.mht!../../NEK/TPY/Urok/Tema9/mal/kr_bob_mak/mak_otv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http://ito.vspu.net/SAIT/inst_kaf/kafedru/matem_fizuka_tex_osv/www/Prakt_IT/PIDSUMOK/ped_prakt_2011-2012/Makoceba_123/kuhar/metod_rozrobku/metod_10_11/Кондратюк.mht!../../NEK/TPY/Urok/Tema9/mal/kr_bob_mak/mak_otvar.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45920" cy="1607820"/>
                          </a:xfrm>
                          <a:prstGeom prst="rect">
                            <a:avLst/>
                          </a:prstGeom>
                          <a:noFill/>
                          <a:ln>
                            <a:noFill/>
                          </a:ln>
                        </pic:spPr>
                      </pic:pic>
                    </a:graphicData>
                  </a:graphic>
                </wp:inline>
              </w:drawing>
            </w:r>
          </w:p>
        </w:tc>
        <w:tc>
          <w:tcPr>
            <w:tcW w:w="3349" w:type="pct"/>
            <w:tcMar>
              <w:top w:w="15" w:type="dxa"/>
              <w:left w:w="15" w:type="dxa"/>
              <w:bottom w:w="15" w:type="dxa"/>
              <w:right w:w="15" w:type="dxa"/>
            </w:tcMar>
            <w:vAlign w:val="center"/>
            <w:hideMark/>
          </w:tcPr>
          <w:p w:rsidR="00E75F63" w:rsidRDefault="00E75F63">
            <w:pPr>
              <w:spacing w:line="276" w:lineRule="auto"/>
              <w:ind w:firstLine="709"/>
              <w:jc w:val="both"/>
              <w:rPr>
                <w:sz w:val="28"/>
                <w:szCs w:val="28"/>
                <w:lang w:eastAsia="en-US"/>
              </w:rPr>
            </w:pPr>
            <w:r>
              <w:rPr>
                <w:sz w:val="28"/>
                <w:szCs w:val="28"/>
                <w:lang w:eastAsia="en-US"/>
              </w:rPr>
              <w:t xml:space="preserve">Макарони або локшину зварити зливним способом, заправити вершковим маслом або маргарином. </w:t>
            </w:r>
          </w:p>
          <w:p w:rsidR="00E75F63" w:rsidRDefault="00E75F63">
            <w:pPr>
              <w:spacing w:line="276" w:lineRule="auto"/>
              <w:ind w:firstLine="709"/>
              <w:jc w:val="both"/>
              <w:rPr>
                <w:sz w:val="28"/>
                <w:szCs w:val="28"/>
                <w:lang w:eastAsia="en-US"/>
              </w:rPr>
            </w:pPr>
            <w:r>
              <w:rPr>
                <w:sz w:val="28"/>
                <w:szCs w:val="28"/>
                <w:lang w:eastAsia="en-US"/>
              </w:rPr>
              <w:t xml:space="preserve">Подати як гарнір або як самостійну страву. При подаванні покласти на порційну тарілку, заправити жиром або полити сметаною. </w:t>
            </w:r>
          </w:p>
          <w:p w:rsidR="00E75F63" w:rsidRDefault="00E75F63">
            <w:pPr>
              <w:spacing w:line="276" w:lineRule="auto"/>
              <w:ind w:firstLine="709"/>
              <w:jc w:val="both"/>
              <w:rPr>
                <w:sz w:val="28"/>
                <w:szCs w:val="28"/>
                <w:lang w:eastAsia="en-US"/>
              </w:rPr>
            </w:pPr>
            <w:r>
              <w:rPr>
                <w:sz w:val="28"/>
                <w:szCs w:val="28"/>
                <w:lang w:eastAsia="en-US"/>
              </w:rPr>
              <w:t xml:space="preserve"> </w:t>
            </w:r>
          </w:p>
        </w:tc>
      </w:tr>
    </w:tbl>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12. Яка технологія приготування макаронів з твердим сиром?</w:t>
      </w:r>
    </w:p>
    <w:tbl>
      <w:tblPr>
        <w:tblW w:w="0" w:type="auto"/>
        <w:tblLook w:val="00A0" w:firstRow="1" w:lastRow="0" w:firstColumn="1" w:lastColumn="0" w:noHBand="0" w:noVBand="0"/>
      </w:tblPr>
      <w:tblGrid>
        <w:gridCol w:w="3164"/>
        <w:gridCol w:w="6407"/>
      </w:tblGrid>
      <w:tr w:rsidR="00E75F63" w:rsidTr="00E75F63">
        <w:tc>
          <w:tcPr>
            <w:tcW w:w="3168" w:type="dxa"/>
            <w:hideMark/>
          </w:tcPr>
          <w:p w:rsidR="00E75F63" w:rsidRDefault="00E75F63">
            <w:pPr>
              <w:spacing w:line="276" w:lineRule="auto"/>
              <w:jc w:val="both"/>
              <w:rPr>
                <w:sz w:val="28"/>
                <w:szCs w:val="28"/>
                <w:lang w:eastAsia="en-US"/>
              </w:rPr>
            </w:pPr>
            <w:r>
              <w:rPr>
                <w:noProof/>
                <w:sz w:val="28"/>
                <w:szCs w:val="28"/>
                <w:lang w:val="ru-RU"/>
              </w:rPr>
              <w:drawing>
                <wp:inline distT="0" distB="0" distL="0" distR="0" wp14:anchorId="0446AA54" wp14:editId="2600F85D">
                  <wp:extent cx="1828800" cy="1371600"/>
                  <wp:effectExtent l="0" t="0" r="0" b="0"/>
                  <wp:docPr id="10" name="Рисунок 1" descr="IMG_205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050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c>
          <w:tcPr>
            <w:tcW w:w="6660" w:type="dxa"/>
            <w:hideMark/>
          </w:tcPr>
          <w:p w:rsidR="00E75F63" w:rsidRDefault="00E75F63">
            <w:pPr>
              <w:spacing w:line="276" w:lineRule="auto"/>
              <w:jc w:val="both"/>
              <w:rPr>
                <w:sz w:val="28"/>
                <w:szCs w:val="28"/>
                <w:lang w:eastAsia="en-US"/>
              </w:rPr>
            </w:pPr>
            <w:r>
              <w:rPr>
                <w:sz w:val="28"/>
                <w:szCs w:val="28"/>
                <w:lang w:eastAsia="en-US"/>
              </w:rPr>
              <w:t>Макарони варять зливним способом, заправляють вершковим маслом або маргарином, додають тертий сир, перемішують і одразу подають.</w:t>
            </w:r>
          </w:p>
        </w:tc>
      </w:tr>
    </w:tbl>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13. Які вимоги до якості страв і гарнірів з макаронних виробів?</w:t>
      </w:r>
    </w:p>
    <w:p w:rsidR="00E75F63" w:rsidRDefault="00E75F63" w:rsidP="00E75F63">
      <w:pPr>
        <w:ind w:firstLine="709"/>
        <w:jc w:val="both"/>
        <w:rPr>
          <w:sz w:val="28"/>
          <w:szCs w:val="28"/>
        </w:rPr>
      </w:pPr>
      <w:r>
        <w:rPr>
          <w:sz w:val="28"/>
          <w:szCs w:val="28"/>
        </w:rPr>
        <w:t>Відварні макаронні вироби легко відокремлюються один від одного, зберігають форму. Колір відварних макаронів білий. Смак і запах, властиві макаронним виробам, без запаху затхлості.</w:t>
      </w:r>
    </w:p>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14. Який термін реалізації страв і гарнірів з макаронних виробів?</w:t>
      </w:r>
    </w:p>
    <w:p w:rsidR="00E75F63" w:rsidRDefault="00E75F63" w:rsidP="00E75F63">
      <w:pPr>
        <w:ind w:firstLine="709"/>
        <w:jc w:val="both"/>
        <w:rPr>
          <w:b/>
          <w:bCs/>
          <w:i/>
          <w:iCs/>
          <w:sz w:val="28"/>
          <w:szCs w:val="28"/>
        </w:rPr>
      </w:pPr>
      <w:r>
        <w:rPr>
          <w:sz w:val="28"/>
          <w:szCs w:val="28"/>
        </w:rPr>
        <w:t>Страви з макаронних виробів реалізують протягом 2 годин після їх приготування.</w:t>
      </w:r>
    </w:p>
    <w:p w:rsidR="00E75F63" w:rsidRDefault="00E75F63" w:rsidP="00E75F63">
      <w:pPr>
        <w:ind w:firstLine="709"/>
        <w:jc w:val="both"/>
        <w:rPr>
          <w:sz w:val="28"/>
          <w:szCs w:val="28"/>
        </w:rPr>
      </w:pPr>
    </w:p>
    <w:p w:rsidR="00E75F63" w:rsidRDefault="00E75F63" w:rsidP="00E75F63">
      <w:pPr>
        <w:rPr>
          <w:sz w:val="28"/>
          <w:szCs w:val="28"/>
        </w:rPr>
      </w:pPr>
      <w:r>
        <w:rPr>
          <w:b/>
          <w:bCs/>
          <w:spacing w:val="-1"/>
          <w:sz w:val="28"/>
          <w:szCs w:val="28"/>
        </w:rPr>
        <w:t xml:space="preserve">Демонстрація виконання елементів технологічного процесу </w:t>
      </w:r>
      <w:r>
        <w:rPr>
          <w:b/>
          <w:bCs/>
          <w:sz w:val="28"/>
          <w:szCs w:val="28"/>
        </w:rPr>
        <w:t>приготування страв та гарнірів з макаронних виробів.</w:t>
      </w:r>
    </w:p>
    <w:p w:rsidR="00E75F63" w:rsidRDefault="00E75F63" w:rsidP="00E75F63">
      <w:pPr>
        <w:ind w:firstLine="709"/>
        <w:jc w:val="both"/>
        <w:rPr>
          <w:b/>
          <w:bCs/>
          <w:i/>
          <w:iCs/>
          <w:sz w:val="28"/>
          <w:szCs w:val="28"/>
        </w:rPr>
      </w:pPr>
    </w:p>
    <w:p w:rsidR="00E75F63" w:rsidRDefault="00E75F63" w:rsidP="00E75F63">
      <w:pPr>
        <w:ind w:firstLine="709"/>
        <w:jc w:val="both"/>
        <w:rPr>
          <w:sz w:val="28"/>
          <w:szCs w:val="28"/>
        </w:rPr>
      </w:pPr>
      <w:r>
        <w:rPr>
          <w:b/>
          <w:bCs/>
          <w:i/>
          <w:iCs/>
          <w:sz w:val="28"/>
          <w:szCs w:val="28"/>
        </w:rPr>
        <w:t>Майстер показує учням:</w:t>
      </w:r>
    </w:p>
    <w:p w:rsidR="00E75F63" w:rsidRDefault="00E75F63" w:rsidP="00E75F63">
      <w:pPr>
        <w:ind w:firstLine="709"/>
        <w:jc w:val="both"/>
        <w:rPr>
          <w:sz w:val="28"/>
          <w:szCs w:val="28"/>
        </w:rPr>
      </w:pPr>
      <w:r>
        <w:rPr>
          <w:sz w:val="28"/>
          <w:szCs w:val="28"/>
        </w:rPr>
        <w:t>1. Організацію робочого місця.</w:t>
      </w:r>
    </w:p>
    <w:p w:rsidR="00E75F63" w:rsidRDefault="00E75F63" w:rsidP="00E75F63">
      <w:pPr>
        <w:ind w:firstLine="709"/>
        <w:jc w:val="both"/>
        <w:rPr>
          <w:sz w:val="28"/>
          <w:szCs w:val="28"/>
        </w:rPr>
      </w:pPr>
      <w:r>
        <w:rPr>
          <w:sz w:val="28"/>
          <w:szCs w:val="28"/>
        </w:rPr>
        <w:t xml:space="preserve">2. Підготовку макаронів до використання. </w:t>
      </w:r>
    </w:p>
    <w:p w:rsidR="00E75F63" w:rsidRDefault="00E75F63" w:rsidP="00E75F63">
      <w:pPr>
        <w:ind w:firstLine="709"/>
        <w:jc w:val="both"/>
        <w:rPr>
          <w:sz w:val="28"/>
          <w:szCs w:val="28"/>
        </w:rPr>
      </w:pPr>
      <w:r>
        <w:rPr>
          <w:sz w:val="28"/>
          <w:szCs w:val="28"/>
        </w:rPr>
        <w:t>3. Варіння макаронів не зливним способом.</w:t>
      </w:r>
    </w:p>
    <w:p w:rsidR="00E75F63" w:rsidRDefault="00E75F63" w:rsidP="00E75F63">
      <w:pPr>
        <w:ind w:firstLine="709"/>
        <w:jc w:val="both"/>
        <w:rPr>
          <w:sz w:val="28"/>
          <w:szCs w:val="28"/>
        </w:rPr>
      </w:pPr>
      <w:r>
        <w:rPr>
          <w:sz w:val="28"/>
          <w:szCs w:val="28"/>
        </w:rPr>
        <w:t>4. Приготування макаронів зливним способом.</w:t>
      </w:r>
    </w:p>
    <w:p w:rsidR="00E75F63" w:rsidRDefault="00E75F63" w:rsidP="00E75F63">
      <w:pPr>
        <w:ind w:firstLine="709"/>
        <w:jc w:val="both"/>
        <w:rPr>
          <w:sz w:val="28"/>
          <w:szCs w:val="28"/>
        </w:rPr>
      </w:pPr>
      <w:r>
        <w:rPr>
          <w:sz w:val="28"/>
          <w:szCs w:val="28"/>
        </w:rPr>
        <w:t>5. Правила подачі.</w:t>
      </w:r>
    </w:p>
    <w:p w:rsidR="00E75F63" w:rsidRDefault="00E75F63" w:rsidP="00E75F63">
      <w:pPr>
        <w:ind w:firstLine="709"/>
        <w:jc w:val="both"/>
        <w:rPr>
          <w:sz w:val="28"/>
          <w:szCs w:val="28"/>
        </w:rPr>
      </w:pPr>
      <w:r>
        <w:rPr>
          <w:sz w:val="28"/>
          <w:szCs w:val="28"/>
        </w:rPr>
        <w:t>6. Прибирання робочого місця.</w:t>
      </w:r>
    </w:p>
    <w:p w:rsidR="00E75F63" w:rsidRDefault="00E75F63" w:rsidP="00E75F63">
      <w:pPr>
        <w:ind w:firstLine="709"/>
        <w:jc w:val="both"/>
        <w:rPr>
          <w:sz w:val="28"/>
          <w:szCs w:val="28"/>
        </w:rPr>
      </w:pPr>
    </w:p>
    <w:p w:rsidR="00E75F63" w:rsidRDefault="00E75F63" w:rsidP="00E75F63">
      <w:pPr>
        <w:ind w:firstLine="709"/>
        <w:rPr>
          <w:b/>
          <w:bCs/>
          <w:spacing w:val="-2"/>
          <w:sz w:val="28"/>
          <w:szCs w:val="28"/>
        </w:rPr>
      </w:pPr>
      <w:r>
        <w:rPr>
          <w:b/>
          <w:bCs/>
          <w:spacing w:val="-2"/>
          <w:sz w:val="28"/>
          <w:szCs w:val="28"/>
        </w:rPr>
        <w:lastRenderedPageBreak/>
        <w:t>Закріплення вивченого матеріалу</w:t>
      </w:r>
    </w:p>
    <w:p w:rsidR="00E75F63" w:rsidRDefault="00E75F63" w:rsidP="00E75F63">
      <w:pPr>
        <w:ind w:firstLine="709"/>
        <w:jc w:val="both"/>
        <w:rPr>
          <w:sz w:val="28"/>
          <w:szCs w:val="28"/>
        </w:rPr>
      </w:pPr>
      <w:r>
        <w:rPr>
          <w:sz w:val="28"/>
          <w:szCs w:val="28"/>
        </w:rPr>
        <w:t>1</w:t>
      </w:r>
      <w:r>
        <w:rPr>
          <w:bCs/>
          <w:sz w:val="28"/>
          <w:szCs w:val="28"/>
        </w:rPr>
        <w:t>. Я</w:t>
      </w:r>
      <w:r>
        <w:rPr>
          <w:bCs/>
          <w:i/>
          <w:iCs/>
          <w:sz w:val="28"/>
          <w:szCs w:val="28"/>
        </w:rPr>
        <w:t>к підготувати макаронні вироби до використання?</w:t>
      </w:r>
    </w:p>
    <w:p w:rsidR="00E75F63" w:rsidRDefault="00E75F63" w:rsidP="00E75F63">
      <w:pPr>
        <w:ind w:firstLine="709"/>
        <w:jc w:val="both"/>
        <w:rPr>
          <w:sz w:val="28"/>
          <w:szCs w:val="28"/>
        </w:rPr>
      </w:pPr>
      <w:r>
        <w:rPr>
          <w:sz w:val="28"/>
          <w:szCs w:val="28"/>
        </w:rPr>
        <w:t>Макаронні вироби перед варінням перебирають, видаляють сторонні домішки довгі вироби розламують на частини 10 см завдовжки. Дрібні вироби просіюють.</w:t>
      </w:r>
    </w:p>
    <w:p w:rsidR="00E75F63" w:rsidRDefault="00E75F63" w:rsidP="00E75F63">
      <w:pPr>
        <w:ind w:firstLine="709"/>
        <w:jc w:val="both"/>
        <w:rPr>
          <w:sz w:val="28"/>
          <w:szCs w:val="28"/>
        </w:rPr>
      </w:pPr>
    </w:p>
    <w:p w:rsidR="00E75F63" w:rsidRDefault="00E75F63" w:rsidP="00E75F63">
      <w:pPr>
        <w:ind w:firstLine="709"/>
        <w:jc w:val="both"/>
        <w:rPr>
          <w:sz w:val="28"/>
          <w:szCs w:val="28"/>
        </w:rPr>
      </w:pPr>
      <w:r>
        <w:rPr>
          <w:bCs/>
          <w:i/>
          <w:iCs/>
          <w:sz w:val="28"/>
          <w:szCs w:val="28"/>
        </w:rPr>
        <w:t>2. Які ви знаєте способи варіння макаронних виробів</w:t>
      </w:r>
      <w:r>
        <w:rPr>
          <w:bCs/>
          <w:sz w:val="28"/>
          <w:szCs w:val="28"/>
        </w:rPr>
        <w:t>?</w:t>
      </w:r>
    </w:p>
    <w:p w:rsidR="00E75F63" w:rsidRDefault="00E75F63" w:rsidP="00E75F63">
      <w:pPr>
        <w:ind w:firstLine="709"/>
        <w:jc w:val="both"/>
        <w:rPr>
          <w:sz w:val="28"/>
          <w:szCs w:val="28"/>
        </w:rPr>
      </w:pPr>
      <w:r>
        <w:rPr>
          <w:sz w:val="28"/>
          <w:szCs w:val="28"/>
        </w:rPr>
        <w:t xml:space="preserve">Макаронні вироби варять двома способами: </w:t>
      </w:r>
    </w:p>
    <w:p w:rsidR="00E75F63" w:rsidRDefault="00E75F63" w:rsidP="00E75F63">
      <w:pPr>
        <w:jc w:val="both"/>
        <w:rPr>
          <w:sz w:val="28"/>
          <w:szCs w:val="28"/>
        </w:rPr>
      </w:pPr>
      <w:r>
        <w:rPr>
          <w:i/>
          <w:iCs/>
          <w:sz w:val="28"/>
          <w:szCs w:val="28"/>
        </w:rPr>
        <w:t>1 спосіб</w:t>
      </w:r>
      <w:r>
        <w:rPr>
          <w:sz w:val="28"/>
          <w:szCs w:val="28"/>
        </w:rPr>
        <w:t xml:space="preserve"> - зливний.</w:t>
      </w:r>
    </w:p>
    <w:p w:rsidR="00E75F63" w:rsidRDefault="00E75F63" w:rsidP="00E75F63">
      <w:pPr>
        <w:jc w:val="both"/>
        <w:rPr>
          <w:sz w:val="28"/>
          <w:szCs w:val="28"/>
        </w:rPr>
      </w:pPr>
      <w:r>
        <w:rPr>
          <w:i/>
          <w:iCs/>
          <w:sz w:val="28"/>
          <w:szCs w:val="28"/>
        </w:rPr>
        <w:t xml:space="preserve">2 спосіб </w:t>
      </w:r>
      <w:r>
        <w:rPr>
          <w:sz w:val="28"/>
          <w:szCs w:val="28"/>
        </w:rPr>
        <w:t>– не зливний.</w:t>
      </w:r>
    </w:p>
    <w:p w:rsidR="00E75F63" w:rsidRDefault="00E75F63" w:rsidP="00E75F63">
      <w:pPr>
        <w:ind w:firstLine="709"/>
        <w:jc w:val="both"/>
        <w:rPr>
          <w:sz w:val="28"/>
          <w:szCs w:val="28"/>
        </w:rPr>
      </w:pPr>
    </w:p>
    <w:p w:rsidR="00E75F63" w:rsidRDefault="00E75F63" w:rsidP="00E75F63">
      <w:pPr>
        <w:ind w:firstLine="709"/>
        <w:jc w:val="both"/>
        <w:rPr>
          <w:sz w:val="28"/>
          <w:szCs w:val="28"/>
        </w:rPr>
      </w:pPr>
      <w:r>
        <w:rPr>
          <w:sz w:val="28"/>
          <w:szCs w:val="28"/>
        </w:rPr>
        <w:t>3</w:t>
      </w:r>
      <w:r>
        <w:rPr>
          <w:bCs/>
          <w:i/>
          <w:iCs/>
          <w:sz w:val="28"/>
          <w:szCs w:val="28"/>
        </w:rPr>
        <w:t>. Як приготувати макаронні вироби не зливним способом?</w:t>
      </w:r>
    </w:p>
    <w:p w:rsidR="00E75F63" w:rsidRDefault="00E75F63" w:rsidP="00E75F63">
      <w:pPr>
        <w:ind w:firstLine="709"/>
        <w:jc w:val="both"/>
        <w:rPr>
          <w:sz w:val="28"/>
          <w:szCs w:val="28"/>
        </w:rPr>
      </w:pPr>
      <w:r>
        <w:rPr>
          <w:sz w:val="28"/>
          <w:szCs w:val="28"/>
        </w:rPr>
        <w:t>У киплячу підсолену воду (на 1 кг – 2,2 – 3 л води) засипають макаронні вироби і варять до загусання, поміщуючи. Наприкінці варіння додають жир, закривають кришкою, доварюють на слабкому вогні. Приварок становить 200-300%.</w:t>
      </w:r>
    </w:p>
    <w:p w:rsidR="00E75F63" w:rsidRDefault="00E75F63" w:rsidP="00E75F63">
      <w:pPr>
        <w:ind w:firstLine="709"/>
        <w:jc w:val="both"/>
        <w:rPr>
          <w:sz w:val="28"/>
          <w:szCs w:val="28"/>
        </w:rPr>
      </w:pPr>
    </w:p>
    <w:p w:rsidR="00E75F63" w:rsidRDefault="00E75F63" w:rsidP="00E75F63">
      <w:pPr>
        <w:ind w:firstLine="709"/>
        <w:jc w:val="both"/>
        <w:rPr>
          <w:i/>
          <w:sz w:val="28"/>
          <w:szCs w:val="28"/>
        </w:rPr>
      </w:pPr>
      <w:r>
        <w:rPr>
          <w:i/>
          <w:sz w:val="28"/>
          <w:szCs w:val="28"/>
        </w:rPr>
        <w:t>4. Технологія приготування макаронів з твердим сиром?</w:t>
      </w:r>
    </w:p>
    <w:p w:rsidR="00E75F63" w:rsidRDefault="00E75F63" w:rsidP="00E75F63">
      <w:pPr>
        <w:ind w:firstLine="709"/>
        <w:jc w:val="both"/>
        <w:rPr>
          <w:sz w:val="28"/>
          <w:szCs w:val="28"/>
        </w:rPr>
      </w:pPr>
      <w:r>
        <w:rPr>
          <w:sz w:val="28"/>
          <w:szCs w:val="28"/>
        </w:rPr>
        <w:t>Макарони варять зливним способом, заправляють вершковим маслом або маргарином, додають тертий сир, перемішують і одразу подають.</w:t>
      </w:r>
    </w:p>
    <w:p w:rsidR="00E75F63" w:rsidRDefault="00E75F63" w:rsidP="00E75F63">
      <w:pPr>
        <w:ind w:firstLine="709"/>
        <w:jc w:val="both"/>
        <w:rPr>
          <w:sz w:val="28"/>
          <w:szCs w:val="28"/>
        </w:rPr>
      </w:pPr>
    </w:p>
    <w:p w:rsidR="00E75F63" w:rsidRDefault="00E75F63" w:rsidP="00E75F63">
      <w:pPr>
        <w:ind w:firstLine="709"/>
        <w:rPr>
          <w:sz w:val="28"/>
          <w:szCs w:val="28"/>
        </w:rPr>
      </w:pPr>
      <w:r>
        <w:rPr>
          <w:b/>
          <w:bCs/>
          <w:sz w:val="28"/>
          <w:szCs w:val="28"/>
        </w:rPr>
        <w:t>Узагальнення підсумків опитування:</w:t>
      </w:r>
    </w:p>
    <w:p w:rsidR="00E75F63" w:rsidRDefault="00E75F63" w:rsidP="00E75F63">
      <w:pPr>
        <w:ind w:firstLine="709"/>
        <w:jc w:val="both"/>
        <w:rPr>
          <w:sz w:val="28"/>
          <w:szCs w:val="28"/>
        </w:rPr>
      </w:pPr>
      <w:r>
        <w:rPr>
          <w:sz w:val="28"/>
          <w:szCs w:val="28"/>
        </w:rPr>
        <w:t>- виставлення та коментування попередніх оцінок.</w:t>
      </w:r>
    </w:p>
    <w:p w:rsidR="00E75F63" w:rsidRDefault="00E75F63" w:rsidP="00E75F63">
      <w:pPr>
        <w:ind w:firstLine="709"/>
        <w:jc w:val="both"/>
        <w:rPr>
          <w:sz w:val="28"/>
          <w:szCs w:val="28"/>
        </w:rPr>
      </w:pPr>
    </w:p>
    <w:p w:rsidR="00E75F63" w:rsidRDefault="00E75F63" w:rsidP="00E75F63">
      <w:pPr>
        <w:ind w:firstLine="709"/>
        <w:jc w:val="center"/>
        <w:rPr>
          <w:b/>
          <w:bCs/>
          <w:sz w:val="28"/>
          <w:szCs w:val="28"/>
        </w:rPr>
      </w:pPr>
      <w:r>
        <w:rPr>
          <w:b/>
          <w:bCs/>
          <w:sz w:val="28"/>
          <w:szCs w:val="28"/>
        </w:rPr>
        <w:t>Розміщення учнів на робочих місцях.</w:t>
      </w:r>
      <w:r>
        <w:rPr>
          <w:sz w:val="28"/>
          <w:szCs w:val="28"/>
        </w:rPr>
        <w:t xml:space="preserve"> </w:t>
      </w:r>
      <w:r>
        <w:rPr>
          <w:b/>
          <w:bCs/>
          <w:sz w:val="28"/>
          <w:szCs w:val="28"/>
        </w:rPr>
        <w:t>Нагадування про правила охорони праці, ТБ, санітарії та гігієни. Оголошення про критерії оцінювання роботи на уроці.</w:t>
      </w:r>
    </w:p>
    <w:p w:rsidR="00E75F63" w:rsidRDefault="00E75F63" w:rsidP="00E75F63">
      <w:pPr>
        <w:ind w:firstLine="709"/>
        <w:jc w:val="center"/>
        <w:rPr>
          <w:b/>
          <w:bCs/>
          <w:sz w:val="28"/>
          <w:szCs w:val="28"/>
        </w:rPr>
      </w:pPr>
    </w:p>
    <w:p w:rsidR="00E75F63" w:rsidRDefault="00E75F63" w:rsidP="00E75F63">
      <w:pPr>
        <w:ind w:firstLine="709"/>
        <w:jc w:val="both"/>
        <w:rPr>
          <w:bCs/>
          <w:sz w:val="28"/>
          <w:szCs w:val="28"/>
        </w:rPr>
      </w:pPr>
      <w:r>
        <w:rPr>
          <w:b/>
          <w:bCs/>
          <w:sz w:val="28"/>
          <w:szCs w:val="28"/>
        </w:rPr>
        <w:t xml:space="preserve">Видача завдань: </w:t>
      </w:r>
      <w:r>
        <w:rPr>
          <w:bCs/>
          <w:sz w:val="28"/>
          <w:szCs w:val="28"/>
        </w:rPr>
        <w:t>згідно інструкційно-технологічної карти:</w:t>
      </w:r>
    </w:p>
    <w:p w:rsidR="00E75F63" w:rsidRDefault="00E75F63" w:rsidP="00E75F63">
      <w:pPr>
        <w:jc w:val="both"/>
        <w:rPr>
          <w:sz w:val="28"/>
          <w:szCs w:val="28"/>
        </w:rPr>
      </w:pPr>
      <w:r>
        <w:rPr>
          <w:sz w:val="28"/>
          <w:szCs w:val="28"/>
        </w:rPr>
        <w:t>І бригада – готує макарони не зливні.</w:t>
      </w:r>
    </w:p>
    <w:p w:rsidR="00E75F63" w:rsidRDefault="00E75F63" w:rsidP="00E75F63">
      <w:pPr>
        <w:jc w:val="both"/>
        <w:rPr>
          <w:sz w:val="28"/>
          <w:szCs w:val="28"/>
        </w:rPr>
      </w:pPr>
      <w:r>
        <w:rPr>
          <w:sz w:val="28"/>
          <w:szCs w:val="28"/>
        </w:rPr>
        <w:t xml:space="preserve">ІІ бригада - готує макарони відварні з твердим сиром. </w:t>
      </w:r>
    </w:p>
    <w:p w:rsidR="00E75F63" w:rsidRDefault="00E75F63" w:rsidP="00E75F63">
      <w:pPr>
        <w:jc w:val="both"/>
        <w:rPr>
          <w:sz w:val="28"/>
          <w:szCs w:val="28"/>
        </w:rPr>
      </w:pPr>
      <w:r>
        <w:rPr>
          <w:sz w:val="28"/>
          <w:szCs w:val="28"/>
        </w:rPr>
        <w:t>ІІІ бригада - готує макарони відварні з жиром.</w:t>
      </w:r>
    </w:p>
    <w:p w:rsidR="00E75F63" w:rsidRDefault="00E75F63" w:rsidP="00E75F63">
      <w:pPr>
        <w:ind w:firstLine="709"/>
        <w:jc w:val="center"/>
        <w:rPr>
          <w:b/>
          <w:bCs/>
          <w:sz w:val="28"/>
          <w:szCs w:val="28"/>
        </w:rPr>
      </w:pPr>
    </w:p>
    <w:p w:rsidR="00E75F63" w:rsidRDefault="00E75F63" w:rsidP="00E75F63">
      <w:pPr>
        <w:ind w:firstLine="709"/>
        <w:rPr>
          <w:b/>
          <w:bCs/>
          <w:sz w:val="28"/>
          <w:szCs w:val="28"/>
        </w:rPr>
      </w:pPr>
    </w:p>
    <w:p w:rsidR="00E75F63" w:rsidRDefault="00E75F63" w:rsidP="00E75F63">
      <w:pPr>
        <w:ind w:firstLine="709"/>
        <w:rPr>
          <w:b/>
          <w:bCs/>
          <w:sz w:val="28"/>
          <w:szCs w:val="28"/>
        </w:rPr>
      </w:pPr>
      <w:r>
        <w:rPr>
          <w:b/>
          <w:bCs/>
          <w:sz w:val="28"/>
          <w:szCs w:val="28"/>
        </w:rPr>
        <w:t>Самостійна робота учнів</w:t>
      </w:r>
      <w:r>
        <w:rPr>
          <w:sz w:val="28"/>
          <w:szCs w:val="28"/>
        </w:rPr>
        <w:t xml:space="preserve"> </w:t>
      </w:r>
      <w:r>
        <w:rPr>
          <w:b/>
          <w:bCs/>
          <w:sz w:val="28"/>
          <w:szCs w:val="28"/>
        </w:rPr>
        <w:t>та</w:t>
      </w:r>
      <w:r>
        <w:rPr>
          <w:sz w:val="28"/>
          <w:szCs w:val="28"/>
        </w:rPr>
        <w:t xml:space="preserve"> </w:t>
      </w:r>
      <w:r>
        <w:rPr>
          <w:b/>
          <w:bCs/>
          <w:sz w:val="28"/>
          <w:szCs w:val="28"/>
        </w:rPr>
        <w:t>поточний інструктаж</w:t>
      </w:r>
    </w:p>
    <w:p w:rsidR="00E75F63" w:rsidRDefault="00E75F63" w:rsidP="00E75F63">
      <w:pPr>
        <w:ind w:firstLine="709"/>
        <w:jc w:val="both"/>
        <w:rPr>
          <w:b/>
          <w:bCs/>
          <w:sz w:val="28"/>
          <w:szCs w:val="28"/>
        </w:rPr>
      </w:pPr>
      <w:r>
        <w:rPr>
          <w:sz w:val="28"/>
          <w:szCs w:val="28"/>
        </w:rPr>
        <w:t>Для того, щоб виконати поставлене завдання учні:</w:t>
      </w:r>
    </w:p>
    <w:p w:rsidR="00E75F63" w:rsidRDefault="00E75F63" w:rsidP="00E75F63">
      <w:pPr>
        <w:jc w:val="both"/>
        <w:rPr>
          <w:sz w:val="28"/>
          <w:szCs w:val="28"/>
        </w:rPr>
      </w:pPr>
      <w:r>
        <w:rPr>
          <w:sz w:val="28"/>
          <w:szCs w:val="28"/>
        </w:rPr>
        <w:t>1. Організовують робочі місця.</w:t>
      </w:r>
    </w:p>
    <w:p w:rsidR="00E75F63" w:rsidRDefault="00E75F63" w:rsidP="00E75F63">
      <w:pPr>
        <w:jc w:val="both"/>
        <w:rPr>
          <w:sz w:val="28"/>
          <w:szCs w:val="28"/>
        </w:rPr>
      </w:pPr>
      <w:r>
        <w:rPr>
          <w:sz w:val="28"/>
          <w:szCs w:val="28"/>
        </w:rPr>
        <w:t xml:space="preserve">2. Готують макарони до використання. </w:t>
      </w:r>
    </w:p>
    <w:p w:rsidR="00E75F63" w:rsidRDefault="00E75F63" w:rsidP="00E75F63">
      <w:pPr>
        <w:jc w:val="both"/>
        <w:rPr>
          <w:sz w:val="28"/>
          <w:szCs w:val="28"/>
        </w:rPr>
      </w:pPr>
      <w:r>
        <w:rPr>
          <w:sz w:val="28"/>
          <w:szCs w:val="28"/>
        </w:rPr>
        <w:t>3. Варять макарони не зливним способом.</w:t>
      </w:r>
    </w:p>
    <w:p w:rsidR="00E75F63" w:rsidRDefault="00E75F63" w:rsidP="00E75F63">
      <w:pPr>
        <w:jc w:val="both"/>
        <w:rPr>
          <w:sz w:val="28"/>
          <w:szCs w:val="28"/>
        </w:rPr>
      </w:pPr>
      <w:r>
        <w:rPr>
          <w:sz w:val="28"/>
          <w:szCs w:val="28"/>
        </w:rPr>
        <w:t>4. Варять макарони зливним способом.</w:t>
      </w:r>
    </w:p>
    <w:p w:rsidR="00E75F63" w:rsidRDefault="00E75F63" w:rsidP="00E75F63">
      <w:pPr>
        <w:jc w:val="both"/>
        <w:rPr>
          <w:sz w:val="28"/>
          <w:szCs w:val="28"/>
        </w:rPr>
      </w:pPr>
      <w:r>
        <w:rPr>
          <w:sz w:val="28"/>
          <w:szCs w:val="28"/>
        </w:rPr>
        <w:t>5. Подають готові страви згідно вимог.</w:t>
      </w:r>
    </w:p>
    <w:p w:rsidR="00E75F63" w:rsidRDefault="00E75F63" w:rsidP="00E75F63">
      <w:pPr>
        <w:jc w:val="both"/>
        <w:rPr>
          <w:sz w:val="28"/>
          <w:szCs w:val="28"/>
        </w:rPr>
      </w:pPr>
      <w:r>
        <w:rPr>
          <w:sz w:val="28"/>
          <w:szCs w:val="28"/>
        </w:rPr>
        <w:t>6. Прибирають робочі місця.</w:t>
      </w:r>
    </w:p>
    <w:p w:rsidR="00E75F63" w:rsidRDefault="00E75F63" w:rsidP="00E75F63">
      <w:pPr>
        <w:ind w:firstLine="709"/>
        <w:jc w:val="both"/>
        <w:rPr>
          <w:sz w:val="28"/>
          <w:szCs w:val="28"/>
        </w:rPr>
      </w:pPr>
    </w:p>
    <w:p w:rsidR="00E75F63" w:rsidRDefault="00E75F63" w:rsidP="00E75F63">
      <w:pPr>
        <w:ind w:firstLine="709"/>
        <w:rPr>
          <w:b/>
          <w:sz w:val="28"/>
          <w:szCs w:val="28"/>
        </w:rPr>
      </w:pPr>
      <w:r>
        <w:rPr>
          <w:b/>
          <w:sz w:val="28"/>
          <w:szCs w:val="28"/>
        </w:rPr>
        <w:t>Під час виконання вправ учнями проводяться цільові обходи майстром:</w:t>
      </w:r>
    </w:p>
    <w:p w:rsidR="00E75F63" w:rsidRDefault="00E75F63" w:rsidP="00E75F63">
      <w:pPr>
        <w:jc w:val="both"/>
        <w:rPr>
          <w:sz w:val="28"/>
          <w:szCs w:val="28"/>
        </w:rPr>
      </w:pPr>
      <w:r>
        <w:rPr>
          <w:i/>
          <w:iCs/>
          <w:sz w:val="28"/>
          <w:szCs w:val="28"/>
        </w:rPr>
        <w:lastRenderedPageBreak/>
        <w:t xml:space="preserve">Перший обхід - </w:t>
      </w:r>
      <w:r>
        <w:rPr>
          <w:iCs/>
          <w:sz w:val="28"/>
          <w:szCs w:val="28"/>
        </w:rPr>
        <w:t>перевірити стан робочих місць.</w:t>
      </w:r>
    </w:p>
    <w:p w:rsidR="00E75F63" w:rsidRDefault="00E75F63" w:rsidP="00E75F63">
      <w:pPr>
        <w:jc w:val="both"/>
        <w:rPr>
          <w:sz w:val="28"/>
          <w:szCs w:val="28"/>
        </w:rPr>
      </w:pPr>
      <w:r>
        <w:rPr>
          <w:i/>
          <w:iCs/>
          <w:sz w:val="28"/>
          <w:szCs w:val="28"/>
        </w:rPr>
        <w:t xml:space="preserve">Другий обхід – </w:t>
      </w:r>
      <w:r>
        <w:rPr>
          <w:iCs/>
          <w:sz w:val="28"/>
          <w:szCs w:val="28"/>
        </w:rPr>
        <w:t>перевірити правильність трудових прийомів.</w:t>
      </w:r>
    </w:p>
    <w:p w:rsidR="00E75F63" w:rsidRDefault="00E75F63" w:rsidP="00E75F63">
      <w:pPr>
        <w:jc w:val="both"/>
        <w:rPr>
          <w:sz w:val="28"/>
          <w:szCs w:val="28"/>
        </w:rPr>
      </w:pPr>
      <w:r>
        <w:rPr>
          <w:i/>
          <w:iCs/>
          <w:sz w:val="28"/>
          <w:szCs w:val="28"/>
        </w:rPr>
        <w:t xml:space="preserve">Третій обхід – </w:t>
      </w:r>
      <w:r>
        <w:rPr>
          <w:iCs/>
          <w:sz w:val="28"/>
          <w:szCs w:val="28"/>
        </w:rPr>
        <w:t>перевірити правильність виконання технічних умов у роботі.</w:t>
      </w:r>
    </w:p>
    <w:p w:rsidR="00E75F63" w:rsidRDefault="00E75F63" w:rsidP="00E75F63">
      <w:pPr>
        <w:jc w:val="both"/>
        <w:rPr>
          <w:sz w:val="28"/>
          <w:szCs w:val="28"/>
        </w:rPr>
      </w:pPr>
      <w:r>
        <w:rPr>
          <w:i/>
          <w:iCs/>
          <w:sz w:val="28"/>
          <w:szCs w:val="28"/>
        </w:rPr>
        <w:t xml:space="preserve">Четвертий обхід - </w:t>
      </w:r>
      <w:r>
        <w:rPr>
          <w:iCs/>
          <w:sz w:val="28"/>
          <w:szCs w:val="28"/>
        </w:rPr>
        <w:t xml:space="preserve">перевірити правильність введення </w:t>
      </w:r>
      <w:proofErr w:type="spellStart"/>
      <w:r>
        <w:rPr>
          <w:iCs/>
          <w:sz w:val="28"/>
          <w:szCs w:val="28"/>
        </w:rPr>
        <w:t>міжопераційного</w:t>
      </w:r>
      <w:proofErr w:type="spellEnd"/>
      <w:r>
        <w:rPr>
          <w:iCs/>
          <w:sz w:val="28"/>
          <w:szCs w:val="28"/>
        </w:rPr>
        <w:t xml:space="preserve"> контролю.</w:t>
      </w:r>
    </w:p>
    <w:p w:rsidR="00E75F63" w:rsidRDefault="00E75F63" w:rsidP="00E75F63">
      <w:pPr>
        <w:jc w:val="both"/>
        <w:rPr>
          <w:sz w:val="28"/>
          <w:szCs w:val="28"/>
        </w:rPr>
      </w:pPr>
      <w:r>
        <w:rPr>
          <w:i/>
          <w:iCs/>
          <w:sz w:val="28"/>
          <w:szCs w:val="28"/>
        </w:rPr>
        <w:t xml:space="preserve">П'ятий обхід - </w:t>
      </w:r>
      <w:r>
        <w:rPr>
          <w:iCs/>
          <w:sz w:val="28"/>
          <w:szCs w:val="28"/>
        </w:rPr>
        <w:t>зосередити увагу на роботі слабких учнів.</w:t>
      </w:r>
    </w:p>
    <w:p w:rsidR="00E75F63" w:rsidRDefault="00E75F63" w:rsidP="00E75F63">
      <w:pPr>
        <w:ind w:firstLine="709"/>
        <w:jc w:val="center"/>
        <w:rPr>
          <w:b/>
          <w:bCs/>
          <w:sz w:val="28"/>
          <w:szCs w:val="28"/>
        </w:rPr>
      </w:pPr>
    </w:p>
    <w:p w:rsidR="00E75F63" w:rsidRDefault="00E75F63" w:rsidP="00E75F63">
      <w:pPr>
        <w:ind w:firstLine="709"/>
        <w:jc w:val="center"/>
        <w:rPr>
          <w:sz w:val="28"/>
          <w:szCs w:val="28"/>
        </w:rPr>
      </w:pPr>
      <w:r>
        <w:rPr>
          <w:b/>
          <w:bCs/>
          <w:sz w:val="28"/>
          <w:szCs w:val="28"/>
        </w:rPr>
        <w:t>Поточний інструктаж.</w:t>
      </w:r>
    </w:p>
    <w:p w:rsidR="00E75F63" w:rsidRDefault="00E75F63" w:rsidP="00E75F63">
      <w:pPr>
        <w:ind w:firstLine="709"/>
        <w:jc w:val="both"/>
        <w:rPr>
          <w:sz w:val="28"/>
          <w:szCs w:val="28"/>
        </w:rPr>
      </w:pPr>
      <w:r>
        <w:rPr>
          <w:sz w:val="28"/>
          <w:szCs w:val="28"/>
        </w:rPr>
        <w:t xml:space="preserve">Увага майстра фіксується на роботі </w:t>
      </w:r>
      <w:r>
        <w:rPr>
          <w:iCs/>
          <w:sz w:val="28"/>
          <w:szCs w:val="28"/>
        </w:rPr>
        <w:t>кожної</w:t>
      </w:r>
      <w:r>
        <w:rPr>
          <w:sz w:val="28"/>
          <w:szCs w:val="28"/>
        </w:rPr>
        <w:t xml:space="preserve"> бригади, особливо на діяльності слабких учнів. Перевіряє правильність організації робочого місця. Виявивши помилки дії учнів, майстер практичним показом допомагає їх подолати. Також звертає увагу на дотримання норми часу, правил санітарії та гігієни, технічних вимог безпеки праці.</w:t>
      </w:r>
    </w:p>
    <w:p w:rsidR="00E75F63" w:rsidRDefault="00E75F63" w:rsidP="00E75F63">
      <w:pPr>
        <w:ind w:firstLine="709"/>
        <w:rPr>
          <w:i/>
          <w:sz w:val="28"/>
          <w:szCs w:val="28"/>
        </w:rPr>
      </w:pPr>
      <w:r>
        <w:rPr>
          <w:bCs/>
          <w:i/>
          <w:sz w:val="28"/>
          <w:szCs w:val="28"/>
        </w:rPr>
        <w:t>Додатковий інструктаж.</w:t>
      </w:r>
    </w:p>
    <w:p w:rsidR="00E75F63" w:rsidRDefault="00E75F63" w:rsidP="00E75F63">
      <w:pPr>
        <w:ind w:firstLine="709"/>
        <w:jc w:val="both"/>
        <w:rPr>
          <w:sz w:val="28"/>
          <w:szCs w:val="28"/>
        </w:rPr>
      </w:pPr>
      <w:r>
        <w:rPr>
          <w:sz w:val="28"/>
          <w:szCs w:val="28"/>
        </w:rPr>
        <w:t>У разі колективної помилки майстер призупиняє роботу учнів і проводить додатковий інструктаж, показує технологічну послідовність окремих операцій при приготуванні страв та гарнірів з макаронних виробів.</w:t>
      </w:r>
    </w:p>
    <w:p w:rsidR="00E75F63" w:rsidRDefault="00E75F63" w:rsidP="00E75F63">
      <w:pPr>
        <w:ind w:firstLine="709"/>
        <w:jc w:val="both"/>
        <w:rPr>
          <w:sz w:val="28"/>
          <w:szCs w:val="28"/>
        </w:rPr>
      </w:pPr>
    </w:p>
    <w:p w:rsidR="00E75F63" w:rsidRDefault="00E75F63" w:rsidP="00E75F63">
      <w:pPr>
        <w:ind w:firstLine="709"/>
        <w:jc w:val="center"/>
        <w:rPr>
          <w:sz w:val="28"/>
          <w:szCs w:val="28"/>
        </w:rPr>
      </w:pPr>
      <w:r>
        <w:rPr>
          <w:b/>
          <w:bCs/>
          <w:sz w:val="28"/>
          <w:szCs w:val="28"/>
        </w:rPr>
        <w:t>Заключний інструктаж.</w:t>
      </w:r>
    </w:p>
    <w:p w:rsidR="00E75F63" w:rsidRDefault="00E75F63" w:rsidP="00E75F63">
      <w:pPr>
        <w:ind w:firstLine="709"/>
        <w:jc w:val="both"/>
        <w:rPr>
          <w:sz w:val="28"/>
          <w:szCs w:val="28"/>
        </w:rPr>
      </w:pPr>
      <w:r>
        <w:rPr>
          <w:sz w:val="28"/>
          <w:szCs w:val="28"/>
        </w:rPr>
        <w:t>1. Провести бракераж страв.</w:t>
      </w:r>
    </w:p>
    <w:p w:rsidR="00E75F63" w:rsidRDefault="00E75F63" w:rsidP="00E75F63">
      <w:pPr>
        <w:ind w:firstLine="709"/>
        <w:jc w:val="both"/>
        <w:rPr>
          <w:sz w:val="28"/>
          <w:szCs w:val="28"/>
        </w:rPr>
      </w:pPr>
      <w:r>
        <w:rPr>
          <w:sz w:val="28"/>
          <w:szCs w:val="28"/>
        </w:rPr>
        <w:t>2. Розбирання видів браку і методи їх усунення.</w:t>
      </w:r>
    </w:p>
    <w:p w:rsidR="00E75F63" w:rsidRDefault="00E75F63" w:rsidP="00E75F63">
      <w:pPr>
        <w:ind w:firstLine="709"/>
        <w:jc w:val="both"/>
        <w:rPr>
          <w:sz w:val="28"/>
          <w:szCs w:val="28"/>
        </w:rPr>
      </w:pPr>
      <w:r>
        <w:rPr>
          <w:sz w:val="28"/>
          <w:szCs w:val="28"/>
        </w:rPr>
        <w:t>3. Оголошення та аргументація оцінок.</w:t>
      </w:r>
    </w:p>
    <w:p w:rsidR="00E75F63" w:rsidRDefault="00E75F63" w:rsidP="00E75F63">
      <w:pPr>
        <w:ind w:firstLine="709"/>
        <w:jc w:val="both"/>
        <w:rPr>
          <w:sz w:val="28"/>
          <w:szCs w:val="28"/>
        </w:rPr>
      </w:pPr>
      <w:r>
        <w:rPr>
          <w:sz w:val="28"/>
          <w:szCs w:val="28"/>
        </w:rPr>
        <w:t>4. Повідомлення домашнього завдання.</w:t>
      </w:r>
    </w:p>
    <w:p w:rsidR="00E75F63" w:rsidRDefault="00E75F63" w:rsidP="00E75F63">
      <w:pPr>
        <w:ind w:firstLine="709"/>
        <w:jc w:val="both"/>
        <w:rPr>
          <w:sz w:val="28"/>
          <w:szCs w:val="28"/>
        </w:rPr>
      </w:pPr>
      <w:r>
        <w:rPr>
          <w:sz w:val="28"/>
          <w:szCs w:val="28"/>
        </w:rPr>
        <w:t>5. Прибирання робочих місць.</w:t>
      </w:r>
    </w:p>
    <w:p w:rsidR="00E75F63" w:rsidRDefault="00E75F63" w:rsidP="00E75F63">
      <w:pPr>
        <w:ind w:firstLine="709"/>
        <w:jc w:val="both"/>
        <w:rPr>
          <w:sz w:val="28"/>
          <w:szCs w:val="28"/>
        </w:rPr>
      </w:pPr>
    </w:p>
    <w:p w:rsidR="00E75F63" w:rsidRDefault="00E75F63" w:rsidP="00E75F63">
      <w:pPr>
        <w:rPr>
          <w:sz w:val="28"/>
          <w:szCs w:val="28"/>
        </w:rPr>
      </w:pPr>
    </w:p>
    <w:p w:rsidR="007A57C2" w:rsidRDefault="007A57C2">
      <w:bookmarkStart w:id="0" w:name="_GoBack"/>
      <w:bookmarkEnd w:id="0"/>
    </w:p>
    <w:sectPr w:rsidR="007A5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22"/>
    <w:rsid w:val="00677A22"/>
    <w:rsid w:val="007A57C2"/>
    <w:rsid w:val="00E7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F63"/>
    <w:rPr>
      <w:rFonts w:ascii="Tahoma" w:hAnsi="Tahoma" w:cs="Tahoma"/>
      <w:sz w:val="16"/>
      <w:szCs w:val="16"/>
    </w:rPr>
  </w:style>
  <w:style w:type="character" w:customStyle="1" w:styleId="a4">
    <w:name w:val="Текст выноски Знак"/>
    <w:basedOn w:val="a0"/>
    <w:link w:val="a3"/>
    <w:uiPriority w:val="99"/>
    <w:semiHidden/>
    <w:rsid w:val="00E75F6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F63"/>
    <w:rPr>
      <w:rFonts w:ascii="Tahoma" w:hAnsi="Tahoma" w:cs="Tahoma"/>
      <w:sz w:val="16"/>
      <w:szCs w:val="16"/>
    </w:rPr>
  </w:style>
  <w:style w:type="character" w:customStyle="1" w:styleId="a4">
    <w:name w:val="Текст выноски Знак"/>
    <w:basedOn w:val="a0"/>
    <w:link w:val="a3"/>
    <w:uiPriority w:val="99"/>
    <w:semiHidden/>
    <w:rsid w:val="00E75F6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html:http://ito.vspu.net/SAIT/inst_kaf/kafedru/matem_fizuka_tex_osv/www/Prakt_IT/PIDSUMOK/ped_prakt_2011-2012/Makoceba_123/kuhar/metod_rozrobku/metod_10_11/&#1050;&#1086;&#1085;&#1076;&#1088;&#1072;&#1090;&#1102;&#1082;.mht!../../NEK/TPY/Urok/Tema9/mal/kr_bob_mak/mak_otvar.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9099</Characters>
  <Application>Microsoft Office Word</Application>
  <DocSecurity>0</DocSecurity>
  <Lines>75</Lines>
  <Paragraphs>21</Paragraphs>
  <ScaleCrop>false</ScaleCrop>
  <Company>SPecialiST RePack</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2020-05-12T17:56:00Z</dcterms:created>
  <dcterms:modified xsi:type="dcterms:W3CDTF">2020-05-12T17:57:00Z</dcterms:modified>
</cp:coreProperties>
</file>