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6" w:rsidRPr="0032340A" w:rsidRDefault="00487A5B" w:rsidP="00487A5B">
      <w:pPr>
        <w:jc w:val="center"/>
        <w:rPr>
          <w:sz w:val="28"/>
        </w:rPr>
      </w:pPr>
      <w:r w:rsidRPr="0032340A">
        <w:rPr>
          <w:sz w:val="28"/>
        </w:rPr>
        <w:t>Міністерство освіти і науки України</w:t>
      </w:r>
    </w:p>
    <w:p w:rsidR="00487A5B" w:rsidRPr="0032340A" w:rsidRDefault="00487A5B" w:rsidP="00487A5B">
      <w:pPr>
        <w:jc w:val="center"/>
        <w:rPr>
          <w:sz w:val="28"/>
        </w:rPr>
      </w:pPr>
      <w:r w:rsidRPr="0032340A">
        <w:rPr>
          <w:sz w:val="28"/>
        </w:rPr>
        <w:t>Березівське вище професійне училище</w:t>
      </w:r>
    </w:p>
    <w:p w:rsidR="00487A5B" w:rsidRPr="0032340A" w:rsidRDefault="00487A5B" w:rsidP="00487A5B">
      <w:pPr>
        <w:jc w:val="center"/>
        <w:rPr>
          <w:sz w:val="28"/>
        </w:rPr>
      </w:pPr>
      <w:r w:rsidRPr="0032340A">
        <w:rPr>
          <w:sz w:val="28"/>
        </w:rPr>
        <w:t>Одеського національного політехнічного університету</w:t>
      </w:r>
    </w:p>
    <w:p w:rsidR="00487A5B" w:rsidRPr="0032340A" w:rsidRDefault="00487A5B" w:rsidP="00487A5B">
      <w:pPr>
        <w:jc w:val="center"/>
      </w:pPr>
    </w:p>
    <w:p w:rsidR="00487A5B" w:rsidRPr="0032340A" w:rsidRDefault="00487A5B" w:rsidP="00487A5B">
      <w:pPr>
        <w:jc w:val="center"/>
      </w:pPr>
    </w:p>
    <w:p w:rsidR="00487A5B" w:rsidRPr="0032340A" w:rsidRDefault="00487A5B" w:rsidP="00487A5B">
      <w:pPr>
        <w:jc w:val="center"/>
      </w:pPr>
    </w:p>
    <w:p w:rsidR="00487A5B" w:rsidRPr="0032340A" w:rsidRDefault="00487A5B" w:rsidP="00487A5B">
      <w:pPr>
        <w:jc w:val="center"/>
      </w:pPr>
    </w:p>
    <w:p w:rsidR="00487A5B" w:rsidRPr="0032340A" w:rsidRDefault="00487A5B" w:rsidP="00487A5B">
      <w:pPr>
        <w:jc w:val="center"/>
      </w:pPr>
    </w:p>
    <w:p w:rsidR="00487A5B" w:rsidRPr="00487A5B" w:rsidRDefault="00487A5B" w:rsidP="00487A5B">
      <w:pPr>
        <w:jc w:val="center"/>
        <w:rPr>
          <w:rFonts w:eastAsia="Calibri"/>
          <w:b/>
          <w:sz w:val="44"/>
          <w:szCs w:val="44"/>
        </w:rPr>
      </w:pPr>
      <w:r w:rsidRPr="00487A5B">
        <w:rPr>
          <w:rFonts w:eastAsia="Calibri"/>
          <w:b/>
          <w:sz w:val="44"/>
          <w:szCs w:val="44"/>
        </w:rPr>
        <w:t xml:space="preserve">Методична розробка </w:t>
      </w:r>
    </w:p>
    <w:p w:rsidR="00487A5B" w:rsidRPr="00487A5B" w:rsidRDefault="00487A5B" w:rsidP="00487A5B">
      <w:pPr>
        <w:jc w:val="center"/>
        <w:rPr>
          <w:rFonts w:eastAsia="Calibri"/>
          <w:b/>
          <w:sz w:val="44"/>
          <w:szCs w:val="44"/>
        </w:rPr>
      </w:pPr>
      <w:r w:rsidRPr="00487A5B">
        <w:rPr>
          <w:rFonts w:eastAsia="Calibri"/>
          <w:b/>
          <w:sz w:val="44"/>
          <w:szCs w:val="44"/>
        </w:rPr>
        <w:t>уроку виробничого навчання</w:t>
      </w:r>
    </w:p>
    <w:p w:rsidR="00487A5B" w:rsidRPr="00487A5B" w:rsidRDefault="00487A5B" w:rsidP="00487A5B">
      <w:pPr>
        <w:jc w:val="center"/>
        <w:rPr>
          <w:rFonts w:eastAsia="Calibri"/>
          <w:b/>
          <w:sz w:val="44"/>
          <w:szCs w:val="44"/>
        </w:rPr>
      </w:pPr>
      <w:r w:rsidRPr="00487A5B">
        <w:rPr>
          <w:rFonts w:eastAsia="Calibri"/>
          <w:b/>
          <w:sz w:val="44"/>
          <w:szCs w:val="32"/>
        </w:rPr>
        <w:t>на тему:</w:t>
      </w:r>
    </w:p>
    <w:p w:rsidR="00487A5B" w:rsidRPr="00487A5B" w:rsidRDefault="00487A5B" w:rsidP="00487A5B">
      <w:pPr>
        <w:spacing w:after="0"/>
        <w:jc w:val="center"/>
        <w:rPr>
          <w:rFonts w:eastAsia="Calibri"/>
          <w:b/>
          <w:sz w:val="44"/>
          <w:szCs w:val="40"/>
        </w:rPr>
      </w:pPr>
      <w:r w:rsidRPr="00487A5B">
        <w:rPr>
          <w:rFonts w:eastAsia="Calibri"/>
          <w:b/>
          <w:color w:val="0070C0"/>
          <w:sz w:val="48"/>
          <w:szCs w:val="44"/>
        </w:rPr>
        <w:t xml:space="preserve"> </w:t>
      </w:r>
      <w:r w:rsidRPr="0032340A">
        <w:rPr>
          <w:rFonts w:eastAsia="Times New Roman"/>
          <w:color w:val="000000"/>
          <w:sz w:val="44"/>
          <w:szCs w:val="40"/>
          <w:lang w:eastAsia="ru-RU"/>
        </w:rPr>
        <w:t xml:space="preserve">«Зварювання </w:t>
      </w:r>
      <w:r w:rsidR="00B51BAC" w:rsidRPr="0032340A">
        <w:rPr>
          <w:rFonts w:eastAsia="Times New Roman"/>
          <w:color w:val="000000"/>
          <w:sz w:val="44"/>
          <w:szCs w:val="40"/>
          <w:lang w:eastAsia="ru-RU"/>
        </w:rPr>
        <w:t>алюмінію</w:t>
      </w:r>
      <w:r w:rsidRPr="0032340A">
        <w:rPr>
          <w:rFonts w:eastAsia="Times New Roman"/>
          <w:color w:val="000000"/>
          <w:sz w:val="44"/>
          <w:szCs w:val="40"/>
          <w:lang w:eastAsia="ru-RU"/>
        </w:rPr>
        <w:t>»</w:t>
      </w:r>
    </w:p>
    <w:p w:rsidR="00487A5B" w:rsidRPr="00487A5B" w:rsidRDefault="00487A5B" w:rsidP="00487A5B">
      <w:pPr>
        <w:jc w:val="center"/>
        <w:rPr>
          <w:rFonts w:eastAsia="Calibri"/>
          <w:b/>
          <w:sz w:val="40"/>
          <w:szCs w:val="40"/>
        </w:rPr>
      </w:pPr>
    </w:p>
    <w:p w:rsidR="00487A5B" w:rsidRPr="00487A5B" w:rsidRDefault="00487A5B" w:rsidP="00487A5B">
      <w:pPr>
        <w:jc w:val="right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>Розробив майстер в/н</w:t>
      </w:r>
    </w:p>
    <w:p w:rsidR="00487A5B" w:rsidRPr="00487A5B" w:rsidRDefault="00487A5B" w:rsidP="00487A5B">
      <w:pPr>
        <w:spacing w:after="0"/>
        <w:jc w:val="center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                                                                                   </w:t>
      </w:r>
      <w:r w:rsidR="0032340A">
        <w:rPr>
          <w:rFonts w:eastAsia="Calibri"/>
          <w:b/>
          <w:sz w:val="28"/>
          <w:szCs w:val="28"/>
        </w:rPr>
        <w:t xml:space="preserve">    </w:t>
      </w:r>
      <w:r w:rsidRPr="00487A5B">
        <w:rPr>
          <w:rFonts w:eastAsia="Calibri"/>
          <w:b/>
          <w:sz w:val="28"/>
          <w:szCs w:val="28"/>
        </w:rPr>
        <w:t xml:space="preserve"> </w:t>
      </w:r>
      <w:r w:rsidRPr="0032340A">
        <w:rPr>
          <w:rFonts w:eastAsia="Calibri"/>
          <w:b/>
          <w:sz w:val="28"/>
          <w:szCs w:val="28"/>
        </w:rPr>
        <w:t>Прусаков Г.Т.</w:t>
      </w:r>
    </w:p>
    <w:p w:rsidR="00487A5B" w:rsidRPr="00487A5B" w:rsidRDefault="00487A5B" w:rsidP="00487A5B">
      <w:pPr>
        <w:spacing w:after="0"/>
        <w:jc w:val="right"/>
        <w:rPr>
          <w:rFonts w:eastAsia="Calibri"/>
          <w:b/>
          <w:sz w:val="28"/>
          <w:szCs w:val="28"/>
        </w:rPr>
      </w:pPr>
    </w:p>
    <w:p w:rsidR="0032340A" w:rsidRDefault="00487A5B" w:rsidP="00487A5B">
      <w:pPr>
        <w:spacing w:after="0"/>
        <w:jc w:val="center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                                                                                   </w:t>
      </w:r>
    </w:p>
    <w:p w:rsidR="0032340A" w:rsidRDefault="0032340A" w:rsidP="00487A5B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487A5B" w:rsidRPr="00487A5B" w:rsidRDefault="0032340A" w:rsidP="00487A5B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</w:t>
      </w:r>
      <w:r w:rsidR="00487A5B" w:rsidRPr="00487A5B">
        <w:rPr>
          <w:rFonts w:eastAsia="Calibri"/>
          <w:b/>
          <w:sz w:val="28"/>
          <w:szCs w:val="28"/>
        </w:rPr>
        <w:t xml:space="preserve"> Розглянуто</w:t>
      </w:r>
    </w:p>
    <w:p w:rsidR="00487A5B" w:rsidRPr="00487A5B" w:rsidRDefault="00487A5B" w:rsidP="00487A5B">
      <w:pPr>
        <w:jc w:val="right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>на засіданні метод комісії</w:t>
      </w:r>
    </w:p>
    <w:p w:rsidR="00487A5B" w:rsidRPr="00487A5B" w:rsidRDefault="00487A5B" w:rsidP="00487A5B">
      <w:pPr>
        <w:jc w:val="right"/>
        <w:rPr>
          <w:rFonts w:eastAsia="Calibri"/>
          <w:b/>
          <w:i/>
          <w:sz w:val="28"/>
          <w:szCs w:val="28"/>
          <w:u w:val="single"/>
        </w:rPr>
      </w:pPr>
    </w:p>
    <w:p w:rsidR="00487A5B" w:rsidRPr="00487A5B" w:rsidRDefault="00487A5B" w:rsidP="00487A5B">
      <w:pPr>
        <w:jc w:val="right"/>
        <w:rPr>
          <w:rFonts w:eastAsia="Calibri"/>
          <w:b/>
          <w:i/>
          <w:sz w:val="28"/>
          <w:szCs w:val="28"/>
          <w:u w:val="single"/>
        </w:rPr>
      </w:pPr>
    </w:p>
    <w:p w:rsidR="00487A5B" w:rsidRDefault="00487A5B" w:rsidP="00487A5B">
      <w:pPr>
        <w:jc w:val="right"/>
        <w:rPr>
          <w:rFonts w:eastAsia="Calibri"/>
          <w:b/>
          <w:i/>
          <w:sz w:val="28"/>
          <w:szCs w:val="28"/>
          <w:u w:val="single"/>
        </w:rPr>
      </w:pPr>
    </w:p>
    <w:p w:rsidR="0032340A" w:rsidRDefault="0032340A" w:rsidP="00487A5B">
      <w:pPr>
        <w:jc w:val="right"/>
        <w:rPr>
          <w:rFonts w:eastAsia="Calibri"/>
          <w:b/>
          <w:i/>
          <w:sz w:val="28"/>
          <w:szCs w:val="28"/>
          <w:u w:val="single"/>
        </w:rPr>
      </w:pPr>
    </w:p>
    <w:p w:rsidR="0032340A" w:rsidRPr="00487A5B" w:rsidRDefault="0032340A" w:rsidP="00487A5B">
      <w:pPr>
        <w:jc w:val="right"/>
        <w:rPr>
          <w:rFonts w:eastAsia="Calibri"/>
          <w:b/>
          <w:i/>
          <w:sz w:val="28"/>
          <w:szCs w:val="28"/>
          <w:u w:val="single"/>
        </w:rPr>
      </w:pPr>
    </w:p>
    <w:p w:rsidR="00487A5B" w:rsidRPr="00487A5B" w:rsidRDefault="00487A5B" w:rsidP="00487A5B">
      <w:pPr>
        <w:jc w:val="right"/>
        <w:rPr>
          <w:rFonts w:eastAsia="Calibri"/>
          <w:b/>
          <w:i/>
          <w:sz w:val="28"/>
          <w:szCs w:val="28"/>
          <w:u w:val="single"/>
        </w:rPr>
      </w:pPr>
    </w:p>
    <w:p w:rsidR="00487A5B" w:rsidRPr="00487A5B" w:rsidRDefault="00487A5B" w:rsidP="00487A5B">
      <w:pPr>
        <w:jc w:val="center"/>
        <w:rPr>
          <w:rFonts w:eastAsia="Calibri"/>
          <w:b/>
          <w:i/>
          <w:sz w:val="28"/>
          <w:szCs w:val="28"/>
        </w:rPr>
      </w:pPr>
      <w:r w:rsidRPr="00487A5B">
        <w:rPr>
          <w:rFonts w:eastAsia="Calibri"/>
          <w:b/>
          <w:i/>
          <w:sz w:val="28"/>
          <w:szCs w:val="28"/>
        </w:rPr>
        <w:t>Березівка – 2020</w:t>
      </w:r>
    </w:p>
    <w:p w:rsidR="00487A5B" w:rsidRPr="00487A5B" w:rsidRDefault="00487A5B" w:rsidP="00487A5B">
      <w:pPr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lastRenderedPageBreak/>
        <w:t>Тема</w:t>
      </w:r>
      <w:r w:rsidR="0032340A">
        <w:rPr>
          <w:rFonts w:eastAsia="Calibri"/>
          <w:sz w:val="28"/>
          <w:szCs w:val="28"/>
        </w:rPr>
        <w:t>:</w:t>
      </w:r>
      <w:r w:rsidRPr="00487A5B">
        <w:rPr>
          <w:rFonts w:eastAsia="Calibri"/>
          <w:sz w:val="28"/>
          <w:szCs w:val="28"/>
        </w:rPr>
        <w:t xml:space="preserve"> </w:t>
      </w:r>
      <w:r w:rsidR="00B51BAC" w:rsidRPr="0032340A">
        <w:rPr>
          <w:rFonts w:eastAsia="Calibri"/>
          <w:b/>
          <w:sz w:val="28"/>
          <w:szCs w:val="28"/>
        </w:rPr>
        <w:t>Зварювання алюмінію</w:t>
      </w:r>
      <w:r w:rsidRPr="00487A5B">
        <w:rPr>
          <w:rFonts w:eastAsia="Calibri"/>
          <w:b/>
          <w:sz w:val="28"/>
          <w:szCs w:val="28"/>
        </w:rPr>
        <w:t xml:space="preserve"> </w:t>
      </w:r>
    </w:p>
    <w:p w:rsidR="0032340A" w:rsidRDefault="00487A5B" w:rsidP="0032340A">
      <w:pPr>
        <w:spacing w:after="0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Мета:                                                                                                                              </w:t>
      </w:r>
      <w:r w:rsidR="0032340A">
        <w:rPr>
          <w:rFonts w:eastAsia="Calibri"/>
          <w:b/>
          <w:sz w:val="28"/>
          <w:szCs w:val="28"/>
        </w:rPr>
        <w:t xml:space="preserve">  </w:t>
      </w:r>
    </w:p>
    <w:p w:rsidR="00487A5B" w:rsidRPr="0032340A" w:rsidRDefault="0032340A" w:rsidP="0032340A">
      <w:pPr>
        <w:spacing w:after="0"/>
        <w:ind w:firstLine="142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  <w:r w:rsidR="00487A5B" w:rsidRPr="00487A5B">
        <w:rPr>
          <w:rFonts w:eastAsia="Calibri"/>
          <w:b/>
          <w:sz w:val="28"/>
          <w:szCs w:val="28"/>
        </w:rPr>
        <w:t xml:space="preserve">Навчальна: </w:t>
      </w:r>
      <w:r w:rsidR="00487A5B" w:rsidRPr="0032340A">
        <w:rPr>
          <w:rFonts w:eastAsia="Calibri"/>
          <w:sz w:val="28"/>
          <w:szCs w:val="28"/>
        </w:rPr>
        <w:t>Формування умінь і навичок проведення зварювання алюмінію і його сплавів неплавким електродом.</w:t>
      </w:r>
    </w:p>
    <w:p w:rsidR="0032340A" w:rsidRDefault="00487A5B" w:rsidP="0032340A">
      <w:pPr>
        <w:spacing w:after="0"/>
        <w:ind w:firstLine="851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Розвиваюча : </w:t>
      </w:r>
      <w:r w:rsidRPr="0032340A">
        <w:rPr>
          <w:rFonts w:eastAsia="Calibri"/>
          <w:sz w:val="28"/>
          <w:szCs w:val="28"/>
        </w:rPr>
        <w:t>Формування навичок виробничої самостійності, самоконтролю і оцінки якості технологічних операцій.</w:t>
      </w:r>
      <w:r w:rsidRPr="0032340A">
        <w:rPr>
          <w:rFonts w:eastAsia="Calibri"/>
          <w:b/>
          <w:sz w:val="28"/>
          <w:szCs w:val="28"/>
        </w:rPr>
        <w:t xml:space="preserve"> Р</w:t>
      </w:r>
      <w:r w:rsidRPr="0032340A">
        <w:rPr>
          <w:rFonts w:eastAsia="Calibri"/>
          <w:sz w:val="28"/>
          <w:szCs w:val="28"/>
        </w:rPr>
        <w:t>озвиток вмінь</w:t>
      </w:r>
      <w:r w:rsidRPr="00487A5B">
        <w:rPr>
          <w:rFonts w:eastAsia="Calibri"/>
          <w:sz w:val="28"/>
          <w:szCs w:val="28"/>
        </w:rPr>
        <w:t xml:space="preserve">  застосовувати в роботі сучасну техніку, технологію, передовий виробничий досвід</w:t>
      </w:r>
      <w:r w:rsidRPr="0032340A">
        <w:rPr>
          <w:rFonts w:eastAsia="Calibri"/>
          <w:sz w:val="28"/>
          <w:szCs w:val="28"/>
        </w:rPr>
        <w:t>. Розвиток здатності</w:t>
      </w:r>
      <w:r w:rsidRPr="00487A5B">
        <w:rPr>
          <w:rFonts w:eastAsia="Calibri"/>
          <w:sz w:val="28"/>
          <w:szCs w:val="28"/>
        </w:rPr>
        <w:t xml:space="preserve"> до технічного мислення,  вміння користуватися технічною документацією.</w:t>
      </w:r>
      <w:r w:rsidRPr="00487A5B">
        <w:rPr>
          <w:rFonts w:eastAsia="Calibri"/>
          <w:b/>
          <w:sz w:val="28"/>
          <w:szCs w:val="28"/>
        </w:rPr>
        <w:t xml:space="preserve">                                                                                       </w:t>
      </w:r>
    </w:p>
    <w:p w:rsidR="0032340A" w:rsidRDefault="00487A5B" w:rsidP="0032340A">
      <w:pPr>
        <w:spacing w:after="0"/>
        <w:ind w:firstLine="851"/>
        <w:rPr>
          <w:rFonts w:eastAsia="Calibri"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Виховна:  </w:t>
      </w:r>
      <w:r w:rsidRPr="00487A5B">
        <w:rPr>
          <w:rFonts w:eastAsia="Calibri"/>
          <w:sz w:val="28"/>
          <w:szCs w:val="28"/>
        </w:rPr>
        <w:t>виховувати старанність, культуру праці, бажання досягати поставленої  мети та кінцевого результату, виховання  ощадливості,   пильності в дотриманні правил безпеки, формування звички до раціонал</w:t>
      </w:r>
      <w:r w:rsidRPr="0032340A">
        <w:rPr>
          <w:rFonts w:eastAsia="Calibri"/>
          <w:sz w:val="28"/>
          <w:szCs w:val="28"/>
        </w:rPr>
        <w:t>ьної організації робочого місця,</w:t>
      </w:r>
      <w:r w:rsidR="00043752" w:rsidRPr="0032340A">
        <w:rPr>
          <w:rFonts w:eastAsia="Calibri"/>
          <w:b/>
          <w:sz w:val="28"/>
          <w:szCs w:val="28"/>
        </w:rPr>
        <w:t xml:space="preserve"> </w:t>
      </w:r>
      <w:r w:rsidRPr="0032340A">
        <w:rPr>
          <w:rFonts w:eastAsia="Calibri"/>
          <w:sz w:val="28"/>
          <w:szCs w:val="28"/>
        </w:rPr>
        <w:t>дбайливе ставлення</w:t>
      </w:r>
      <w:r w:rsidR="00043752" w:rsidRPr="0032340A">
        <w:rPr>
          <w:rFonts w:eastAsia="Calibri"/>
          <w:sz w:val="28"/>
          <w:szCs w:val="28"/>
        </w:rPr>
        <w:t xml:space="preserve"> до матеріалів та інструментів, </w:t>
      </w:r>
      <w:r w:rsidRPr="0032340A">
        <w:rPr>
          <w:rFonts w:eastAsia="Calibri"/>
          <w:sz w:val="28"/>
          <w:szCs w:val="28"/>
        </w:rPr>
        <w:t>відповідальність за виконувану роботу.</w:t>
      </w:r>
      <w:r w:rsidRPr="00487A5B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32340A" w:rsidRDefault="0032340A" w:rsidP="0032340A">
      <w:pPr>
        <w:spacing w:after="0"/>
        <w:rPr>
          <w:rFonts w:eastAsia="Calibri"/>
          <w:sz w:val="28"/>
          <w:szCs w:val="28"/>
        </w:rPr>
      </w:pPr>
    </w:p>
    <w:p w:rsidR="00487A5B" w:rsidRPr="00487A5B" w:rsidRDefault="00487A5B" w:rsidP="0032340A">
      <w:pPr>
        <w:spacing w:after="0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Матеріально- технічне забезпечення: </w:t>
      </w:r>
      <w:r w:rsidR="00043752" w:rsidRPr="0032340A">
        <w:rPr>
          <w:rFonts w:eastAsia="Calibri"/>
          <w:sz w:val="28"/>
          <w:szCs w:val="28"/>
        </w:rPr>
        <w:t>конспект, відео</w:t>
      </w:r>
      <w:r w:rsidR="0032340A">
        <w:rPr>
          <w:rFonts w:eastAsia="Calibri"/>
          <w:sz w:val="28"/>
          <w:szCs w:val="28"/>
        </w:rPr>
        <w:t>, таблиця, креслення</w:t>
      </w:r>
      <w:r w:rsidR="00043752" w:rsidRPr="0032340A">
        <w:rPr>
          <w:rFonts w:eastAsia="Calibri"/>
          <w:sz w:val="28"/>
          <w:szCs w:val="28"/>
        </w:rPr>
        <w:t xml:space="preserve"> </w:t>
      </w:r>
    </w:p>
    <w:p w:rsidR="0032340A" w:rsidRDefault="00487A5B" w:rsidP="00487A5B">
      <w:pPr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                                                    </w:t>
      </w:r>
    </w:p>
    <w:p w:rsidR="00487A5B" w:rsidRPr="00487A5B" w:rsidRDefault="00487A5B" w:rsidP="0032340A">
      <w:pPr>
        <w:jc w:val="center"/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>Хід уроку</w:t>
      </w:r>
    </w:p>
    <w:p w:rsidR="00487A5B" w:rsidRPr="00487A5B" w:rsidRDefault="00487A5B" w:rsidP="00487A5B">
      <w:pPr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1. Організаційна частина уроку </w:t>
      </w:r>
    </w:p>
    <w:p w:rsidR="00487A5B" w:rsidRPr="00487A5B" w:rsidRDefault="00487A5B" w:rsidP="00487A5B">
      <w:pPr>
        <w:rPr>
          <w:rFonts w:eastAsia="Calibri"/>
          <w:sz w:val="28"/>
          <w:szCs w:val="28"/>
        </w:rPr>
      </w:pPr>
      <w:r w:rsidRPr="00487A5B">
        <w:rPr>
          <w:rFonts w:eastAsia="Calibri"/>
          <w:sz w:val="28"/>
          <w:szCs w:val="28"/>
        </w:rPr>
        <w:t>1.1 Привітання з учнями</w:t>
      </w:r>
      <w:r w:rsidRPr="00487A5B">
        <w:rPr>
          <w:rFonts w:eastAsia="Calibri"/>
          <w:sz w:val="22"/>
        </w:rPr>
        <w:t xml:space="preserve"> .</w:t>
      </w:r>
    </w:p>
    <w:p w:rsidR="00487A5B" w:rsidRPr="00487A5B" w:rsidRDefault="00487A5B" w:rsidP="00487A5B">
      <w:pPr>
        <w:rPr>
          <w:rFonts w:eastAsia="Calibri"/>
          <w:b/>
          <w:sz w:val="28"/>
          <w:szCs w:val="28"/>
        </w:rPr>
      </w:pPr>
      <w:r w:rsidRPr="00487A5B">
        <w:rPr>
          <w:rFonts w:eastAsia="Calibri"/>
          <w:b/>
          <w:sz w:val="28"/>
          <w:szCs w:val="28"/>
        </w:rPr>
        <w:t xml:space="preserve">2.Вступний інструктаж </w:t>
      </w:r>
    </w:p>
    <w:p w:rsidR="00043752" w:rsidRPr="0032340A" w:rsidRDefault="00043752" w:rsidP="00043752">
      <w:pPr>
        <w:rPr>
          <w:rFonts w:eastAsia="Calibri"/>
          <w:b/>
          <w:i/>
          <w:sz w:val="28"/>
          <w:szCs w:val="28"/>
        </w:rPr>
      </w:pPr>
      <w:r w:rsidRPr="0032340A">
        <w:rPr>
          <w:rFonts w:eastAsia="Calibri"/>
          <w:b/>
          <w:i/>
          <w:sz w:val="28"/>
          <w:szCs w:val="28"/>
        </w:rPr>
        <w:t xml:space="preserve">2.1 Повідомлення теми і мети уроку. </w:t>
      </w:r>
    </w:p>
    <w:p w:rsidR="00043752" w:rsidRPr="0032340A" w:rsidRDefault="00043752" w:rsidP="00043752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 xml:space="preserve"> Тема сього</w:t>
      </w:r>
      <w:r w:rsidR="00B51BAC" w:rsidRPr="0032340A">
        <w:rPr>
          <w:rFonts w:eastAsia="Calibri"/>
          <w:sz w:val="28"/>
          <w:szCs w:val="28"/>
        </w:rPr>
        <w:t>днішнього уроку «Зварювання алюмінію</w:t>
      </w:r>
      <w:r w:rsidRPr="0032340A">
        <w:rPr>
          <w:rFonts w:eastAsia="Calibri"/>
          <w:sz w:val="28"/>
          <w:szCs w:val="28"/>
        </w:rPr>
        <w:t>», а метою уроку є формування умінь і навичок проведення зварювання алюмінію і його сплавів неплавким електродом</w:t>
      </w:r>
    </w:p>
    <w:p w:rsidR="00043752" w:rsidRPr="0032340A" w:rsidRDefault="00043752" w:rsidP="00487A5B">
      <w:pPr>
        <w:rPr>
          <w:rFonts w:eastAsia="Calibri"/>
          <w:b/>
          <w:i/>
          <w:sz w:val="28"/>
          <w:szCs w:val="28"/>
        </w:rPr>
      </w:pPr>
      <w:r w:rsidRPr="0032340A">
        <w:rPr>
          <w:rFonts w:eastAsia="Calibri"/>
          <w:b/>
          <w:i/>
          <w:sz w:val="28"/>
          <w:szCs w:val="28"/>
        </w:rPr>
        <w:t>2.2 Підготовка до формулювання і вирішення проблеми</w:t>
      </w:r>
    </w:p>
    <w:p w:rsidR="00043752" w:rsidRPr="0032340A" w:rsidRDefault="00043752" w:rsidP="00487A5B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Дати відповіді на питання:</w:t>
      </w:r>
    </w:p>
    <w:p w:rsidR="00043752" w:rsidRPr="0032340A" w:rsidRDefault="00043752" w:rsidP="00043752">
      <w:pPr>
        <w:pStyle w:val="a3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1. Що таке алюміній?</w:t>
      </w:r>
    </w:p>
    <w:p w:rsidR="00043752" w:rsidRPr="0032340A" w:rsidRDefault="00043752" w:rsidP="00043752">
      <w:pPr>
        <w:pStyle w:val="a3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2. Назвіть переваги алюмінію перед сталлю. У яких сферах промисловості застосовують алюміній в наші дні і чому?</w:t>
      </w:r>
    </w:p>
    <w:p w:rsidR="00043752" w:rsidRPr="0032340A" w:rsidRDefault="00043752" w:rsidP="00043752">
      <w:pPr>
        <w:pStyle w:val="a3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3. Якими властивостями володіє алюміній і його сплави?</w:t>
      </w:r>
    </w:p>
    <w:p w:rsidR="00043752" w:rsidRPr="0032340A" w:rsidRDefault="00043752" w:rsidP="00043752">
      <w:pPr>
        <w:pStyle w:val="a3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4. Які властивості металу особливо ускладнюють зварювання алюмінію?</w:t>
      </w:r>
    </w:p>
    <w:p w:rsidR="00043752" w:rsidRPr="0032340A" w:rsidRDefault="00043752" w:rsidP="00043752">
      <w:pPr>
        <w:pStyle w:val="a3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5. Чому в наш час зріс попит на зварювальні роботи</w:t>
      </w:r>
      <w:r w:rsidRPr="0032340A">
        <w:rPr>
          <w:rFonts w:eastAsia="Calibri"/>
          <w:sz w:val="28"/>
          <w:szCs w:val="28"/>
        </w:rPr>
        <w:t>, які</w:t>
      </w:r>
      <w:r w:rsidRPr="0032340A">
        <w:rPr>
          <w:rFonts w:eastAsia="Calibri"/>
          <w:sz w:val="28"/>
          <w:szCs w:val="28"/>
        </w:rPr>
        <w:t xml:space="preserve"> стосуються зварювання алюмінію?</w:t>
      </w: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32340A" w:rsidRDefault="00043752" w:rsidP="00487A5B">
      <w:pPr>
        <w:rPr>
          <w:rFonts w:eastAsia="Calibri"/>
          <w:b/>
          <w:i/>
          <w:sz w:val="28"/>
          <w:szCs w:val="28"/>
        </w:rPr>
      </w:pPr>
      <w:r w:rsidRPr="0032340A">
        <w:rPr>
          <w:rFonts w:eastAsia="Calibri"/>
          <w:b/>
          <w:i/>
          <w:sz w:val="28"/>
          <w:szCs w:val="28"/>
        </w:rPr>
        <w:lastRenderedPageBreak/>
        <w:t>2.3 Теоретичне вирішення проблеми з використанням презентації та натуральних зразків</w:t>
      </w:r>
      <w:r w:rsidR="007C4B96" w:rsidRPr="0032340A">
        <w:rPr>
          <w:rFonts w:eastAsia="Calibri"/>
          <w:b/>
          <w:i/>
          <w:sz w:val="28"/>
          <w:szCs w:val="28"/>
        </w:rPr>
        <w:t>.</w:t>
      </w:r>
    </w:p>
    <w:p w:rsidR="007C4B96" w:rsidRPr="0032340A" w:rsidRDefault="007C4B96" w:rsidP="0032340A">
      <w:pPr>
        <w:ind w:firstLine="709"/>
        <w:rPr>
          <w:rFonts w:eastAsia="Calibri"/>
          <w:b/>
          <w:i/>
          <w:sz w:val="28"/>
          <w:szCs w:val="28"/>
        </w:rPr>
      </w:pPr>
      <w:r w:rsidRPr="0032340A">
        <w:rPr>
          <w:rFonts w:eastAsia="Calibri"/>
          <w:i/>
          <w:sz w:val="28"/>
          <w:szCs w:val="28"/>
        </w:rPr>
        <w:t>2.3.1 Організація проблемної бесіди</w:t>
      </w:r>
      <w:r w:rsidRPr="0032340A">
        <w:rPr>
          <w:rFonts w:eastAsia="Calibri"/>
          <w:sz w:val="28"/>
          <w:szCs w:val="28"/>
        </w:rPr>
        <w:t>.</w:t>
      </w:r>
    </w:p>
    <w:p w:rsidR="007C4B96" w:rsidRPr="0032340A" w:rsidRDefault="007C4B96" w:rsidP="00487A5B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Дайте відповіді на питання</w:t>
      </w:r>
    </w:p>
    <w:p w:rsidR="007C4B96" w:rsidRPr="0032340A" w:rsidRDefault="007C4B96" w:rsidP="007C4B96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 xml:space="preserve"> </w:t>
      </w:r>
      <w:r w:rsidRPr="0032340A">
        <w:rPr>
          <w:rFonts w:eastAsia="Calibri"/>
          <w:sz w:val="28"/>
          <w:szCs w:val="28"/>
        </w:rPr>
        <w:t>1. Які способи зварювання кольорових металів ви знаєте?</w:t>
      </w:r>
    </w:p>
    <w:p w:rsidR="007C4B96" w:rsidRPr="0032340A" w:rsidRDefault="007C4B96" w:rsidP="007C4B96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2. Які види обладнання для зварювання алюмінію ви зможете назвати?</w:t>
      </w:r>
    </w:p>
    <w:p w:rsidR="007C4B96" w:rsidRPr="0032340A" w:rsidRDefault="007C4B96" w:rsidP="007C4B96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3. Як ви вважаєте, чому обраний спосіб зварювання є самим прийнятним?</w:t>
      </w:r>
    </w:p>
    <w:p w:rsidR="007C4B96" w:rsidRPr="0032340A" w:rsidRDefault="007C4B96" w:rsidP="007C4B96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4. Що необхідно враховувати при виборі режиму зварювання алюмінію?</w:t>
      </w:r>
    </w:p>
    <w:p w:rsidR="007C4B96" w:rsidRPr="0032340A" w:rsidRDefault="007C4B96" w:rsidP="007C4B96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5. Перерахуйте прийоми підготовки металу перед зварюванням</w:t>
      </w:r>
    </w:p>
    <w:p w:rsidR="007C4B96" w:rsidRPr="0032340A" w:rsidRDefault="007C4B96" w:rsidP="007C4B96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6. Назвіть види контролю зварних з'єднань.</w:t>
      </w:r>
    </w:p>
    <w:p w:rsidR="007C4B96" w:rsidRPr="0032340A" w:rsidRDefault="007C4B96" w:rsidP="0032340A">
      <w:pPr>
        <w:ind w:firstLine="709"/>
        <w:rPr>
          <w:rFonts w:eastAsia="Calibri"/>
          <w:i/>
          <w:sz w:val="28"/>
          <w:szCs w:val="28"/>
        </w:rPr>
      </w:pPr>
      <w:r w:rsidRPr="0032340A">
        <w:rPr>
          <w:rFonts w:eastAsia="Calibri"/>
          <w:i/>
          <w:sz w:val="28"/>
          <w:szCs w:val="28"/>
        </w:rPr>
        <w:t xml:space="preserve">2.3.2 </w:t>
      </w:r>
      <w:r w:rsidRPr="0032340A">
        <w:rPr>
          <w:rFonts w:eastAsia="Calibri"/>
          <w:i/>
          <w:sz w:val="28"/>
          <w:szCs w:val="28"/>
        </w:rPr>
        <w:t>. Підготувати креслення завд</w:t>
      </w:r>
      <w:r w:rsidRPr="0032340A">
        <w:rPr>
          <w:rFonts w:eastAsia="Calibri"/>
          <w:i/>
          <w:sz w:val="28"/>
          <w:szCs w:val="28"/>
        </w:rPr>
        <w:t>ання та розробити карт</w:t>
      </w:r>
      <w:r w:rsidRPr="0032340A">
        <w:rPr>
          <w:rFonts w:eastAsia="Calibri"/>
          <w:i/>
          <w:sz w:val="28"/>
          <w:szCs w:val="28"/>
        </w:rPr>
        <w:t>и послідовності операцій</w:t>
      </w:r>
    </w:p>
    <w:p w:rsidR="007C4B96" w:rsidRPr="0032340A" w:rsidRDefault="00B51BAC" w:rsidP="007C4B96">
      <w:pPr>
        <w:rPr>
          <w:rFonts w:eastAsia="Calibri"/>
          <w:b/>
          <w:sz w:val="28"/>
          <w:szCs w:val="28"/>
        </w:rPr>
      </w:pPr>
      <w:r w:rsidRPr="0032340A">
        <w:rPr>
          <w:rFonts w:eastAsia="Calibri"/>
          <w:b/>
          <w:sz w:val="28"/>
          <w:szCs w:val="28"/>
        </w:rPr>
        <w:t>3.</w:t>
      </w:r>
      <w:r w:rsidR="006E22AD">
        <w:rPr>
          <w:rFonts w:eastAsia="Calibri"/>
          <w:b/>
          <w:sz w:val="28"/>
          <w:szCs w:val="28"/>
        </w:rPr>
        <w:t xml:space="preserve"> </w:t>
      </w:r>
      <w:r w:rsidRPr="0032340A">
        <w:rPr>
          <w:rFonts w:eastAsia="Calibri"/>
          <w:b/>
          <w:sz w:val="28"/>
          <w:szCs w:val="28"/>
        </w:rPr>
        <w:t>Основна частина</w:t>
      </w:r>
    </w:p>
    <w:p w:rsidR="007C4B96" w:rsidRPr="0032340A" w:rsidRDefault="00B51BAC" w:rsidP="007C4B96">
      <w:pPr>
        <w:rPr>
          <w:rFonts w:eastAsia="Calibri"/>
          <w:b/>
          <w:i/>
          <w:sz w:val="28"/>
          <w:szCs w:val="28"/>
        </w:rPr>
      </w:pPr>
      <w:r w:rsidRPr="0032340A">
        <w:rPr>
          <w:rFonts w:eastAsia="Calibri"/>
          <w:b/>
          <w:i/>
          <w:sz w:val="28"/>
          <w:szCs w:val="28"/>
        </w:rPr>
        <w:t>1</w:t>
      </w:r>
      <w:r w:rsidR="00351A4B" w:rsidRPr="0032340A">
        <w:rPr>
          <w:rFonts w:eastAsia="Calibri"/>
          <w:b/>
          <w:i/>
          <w:sz w:val="28"/>
          <w:szCs w:val="28"/>
        </w:rPr>
        <w:t>.</w:t>
      </w:r>
      <w:r w:rsidR="007C4B96" w:rsidRPr="0032340A">
        <w:rPr>
          <w:rFonts w:eastAsia="Calibri"/>
          <w:b/>
          <w:i/>
          <w:sz w:val="28"/>
          <w:szCs w:val="28"/>
        </w:rPr>
        <w:t xml:space="preserve"> П</w:t>
      </w:r>
      <w:r w:rsidRPr="0032340A">
        <w:rPr>
          <w:rFonts w:eastAsia="Calibri"/>
          <w:b/>
          <w:i/>
          <w:sz w:val="28"/>
          <w:szCs w:val="28"/>
        </w:rPr>
        <w:t xml:space="preserve">роведення інтерактивної бесіди. </w:t>
      </w:r>
      <w:r w:rsidR="007C4B96" w:rsidRPr="0032340A">
        <w:rPr>
          <w:rFonts w:eastAsia="Calibri"/>
          <w:b/>
          <w:i/>
          <w:sz w:val="28"/>
          <w:szCs w:val="28"/>
        </w:rPr>
        <w:t>Визначення завдань уроку.</w:t>
      </w:r>
    </w:p>
    <w:p w:rsidR="007C4B96" w:rsidRPr="0032340A" w:rsidRDefault="007C4B96" w:rsidP="006300A9">
      <w:pPr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Сьогодні на уроці учні повинні виконати зварювання стикового з'єднання в нижньому просторовому положенні алюмінієвих пластин</w:t>
      </w:r>
      <w:r w:rsidRPr="0032340A">
        <w:rPr>
          <w:rFonts w:eastAsia="Calibri"/>
          <w:sz w:val="28"/>
          <w:szCs w:val="28"/>
        </w:rPr>
        <w:t>, які не плавля</w:t>
      </w:r>
      <w:r w:rsidRPr="0032340A">
        <w:rPr>
          <w:rFonts w:eastAsia="Calibri"/>
          <w:sz w:val="28"/>
          <w:szCs w:val="28"/>
        </w:rPr>
        <w:t>ться, в середовищі інертного газу (Додаток 1).</w:t>
      </w:r>
    </w:p>
    <w:p w:rsidR="00351A4B" w:rsidRPr="0032340A" w:rsidRDefault="00351A4B" w:rsidP="007C4B96">
      <w:pPr>
        <w:rPr>
          <w:rFonts w:eastAsia="Calibri"/>
          <w:b/>
          <w:i/>
          <w:sz w:val="28"/>
          <w:szCs w:val="28"/>
        </w:rPr>
      </w:pPr>
      <w:r w:rsidRPr="0032340A">
        <w:rPr>
          <w:rFonts w:eastAsia="Calibri"/>
          <w:b/>
          <w:i/>
          <w:sz w:val="28"/>
          <w:szCs w:val="28"/>
        </w:rPr>
        <w:t>2.  Пояснення технологічного процесу.</w:t>
      </w:r>
    </w:p>
    <w:p w:rsidR="00351A4B" w:rsidRPr="0032340A" w:rsidRDefault="00351A4B" w:rsidP="00351A4B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Інтерактивна бесіда супроводжується демонстрацією натуральних об'єктів, презентацією</w:t>
      </w:r>
    </w:p>
    <w:p w:rsidR="00351A4B" w:rsidRPr="006300A9" w:rsidRDefault="00351A4B" w:rsidP="006300A9">
      <w:pPr>
        <w:ind w:firstLine="709"/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2.1 Підготовка обладнання.</w:t>
      </w:r>
    </w:p>
    <w:p w:rsidR="00351A4B" w:rsidRPr="0032340A" w:rsidRDefault="00351A4B" w:rsidP="00351A4B">
      <w:pPr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Пояснення майстра.</w:t>
      </w:r>
    </w:p>
    <w:p w:rsidR="00351A4B" w:rsidRPr="0032340A" w:rsidRDefault="006300A9" w:rsidP="006300A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Аргон</w:t>
      </w:r>
      <w:r w:rsidR="00351A4B" w:rsidRPr="0032340A">
        <w:rPr>
          <w:rFonts w:eastAsia="Calibri"/>
          <w:sz w:val="28"/>
          <w:szCs w:val="28"/>
        </w:rPr>
        <w:t>о-дугове зварюв</w:t>
      </w:r>
      <w:r w:rsidR="00351A4B" w:rsidRPr="0032340A">
        <w:rPr>
          <w:rFonts w:eastAsia="Calibri"/>
          <w:sz w:val="28"/>
          <w:szCs w:val="28"/>
        </w:rPr>
        <w:t>ання відрізняється від звичайного</w:t>
      </w:r>
      <w:r w:rsidR="00351A4B" w:rsidRPr="0032340A">
        <w:rPr>
          <w:rFonts w:eastAsia="Calibri"/>
          <w:sz w:val="28"/>
          <w:szCs w:val="28"/>
        </w:rPr>
        <w:t xml:space="preserve"> електрозварювання тим, що</w:t>
      </w:r>
      <w:r w:rsidR="00351A4B" w:rsidRPr="0032340A">
        <w:rPr>
          <w:rFonts w:eastAsia="Calibri"/>
          <w:sz w:val="28"/>
          <w:szCs w:val="28"/>
        </w:rPr>
        <w:t xml:space="preserve"> замість звичайного</w:t>
      </w:r>
      <w:r w:rsidR="00351A4B" w:rsidRPr="0032340A">
        <w:rPr>
          <w:rFonts w:eastAsia="Calibri"/>
          <w:sz w:val="28"/>
          <w:szCs w:val="28"/>
        </w:rPr>
        <w:t xml:space="preserve"> ел</w:t>
      </w:r>
      <w:r w:rsidR="00351A4B" w:rsidRPr="0032340A">
        <w:rPr>
          <w:rFonts w:eastAsia="Calibri"/>
          <w:sz w:val="28"/>
          <w:szCs w:val="28"/>
        </w:rPr>
        <w:t>ектрода застосовується неплавкий вольфрамовий</w:t>
      </w:r>
      <w:r w:rsidR="00351A4B" w:rsidRPr="0032340A">
        <w:rPr>
          <w:rFonts w:eastAsia="Calibri"/>
          <w:sz w:val="28"/>
          <w:szCs w:val="28"/>
        </w:rPr>
        <w:t>, що виключає утворення шлаку, який, потрапляючи в шов, погіршує його властивості. Сам процес протікає в атмосфері інертного газу. Це унеможливлює окислення, тому аргоно-дугове зварюванн</w:t>
      </w:r>
      <w:r w:rsidR="00351A4B" w:rsidRPr="0032340A">
        <w:rPr>
          <w:rFonts w:eastAsia="Calibri"/>
          <w:sz w:val="28"/>
          <w:szCs w:val="28"/>
        </w:rPr>
        <w:t>я забезпечує якість шва, близьку</w:t>
      </w:r>
      <w:r w:rsidR="00351A4B" w:rsidRPr="0032340A">
        <w:rPr>
          <w:rFonts w:eastAsia="Calibri"/>
          <w:sz w:val="28"/>
          <w:szCs w:val="28"/>
        </w:rPr>
        <w:t xml:space="preserve"> до ідеального. Зварювальний шов виходить надзвичайно міцним, і, завдяки відсутност</w:t>
      </w:r>
      <w:r w:rsidR="00351A4B" w:rsidRPr="0032340A">
        <w:rPr>
          <w:rFonts w:eastAsia="Calibri"/>
          <w:sz w:val="28"/>
          <w:szCs w:val="28"/>
        </w:rPr>
        <w:t>і шлаку, практично не потребує додаткового очищення. Важлива перевага, яку</w:t>
      </w:r>
      <w:r w:rsidR="00351A4B" w:rsidRPr="0032340A">
        <w:rPr>
          <w:rFonts w:eastAsia="Calibri"/>
          <w:sz w:val="28"/>
          <w:szCs w:val="28"/>
        </w:rPr>
        <w:t xml:space="preserve"> має аргоно-дугове з</w:t>
      </w:r>
      <w:r w:rsidR="00351A4B" w:rsidRPr="0032340A">
        <w:rPr>
          <w:rFonts w:eastAsia="Calibri"/>
          <w:sz w:val="28"/>
          <w:szCs w:val="28"/>
        </w:rPr>
        <w:t>варювання, полягає в тому, що його</w:t>
      </w:r>
      <w:r w:rsidR="00351A4B" w:rsidRPr="0032340A">
        <w:rPr>
          <w:rFonts w:eastAsia="Calibri"/>
          <w:sz w:val="28"/>
          <w:szCs w:val="28"/>
        </w:rPr>
        <w:t xml:space="preserve"> можна використовувати для з'єднання практично будь-яких </w:t>
      </w:r>
      <w:r w:rsidR="00351A4B" w:rsidRPr="0032340A">
        <w:rPr>
          <w:rFonts w:eastAsia="Calibri"/>
          <w:sz w:val="28"/>
          <w:szCs w:val="28"/>
        </w:rPr>
        <w:lastRenderedPageBreak/>
        <w:t>металів, в тому числі алюмінію і його сплавів, нержавіючої сталі, чавуну, титану, міді, нікелю, магнію та ін. З огляду на ці особливості , для виконання завдання зупинимо свій вибір саме на цьому способі зварювання.</w:t>
      </w:r>
    </w:p>
    <w:p w:rsidR="00351A4B" w:rsidRPr="0032340A" w:rsidRDefault="00351A4B" w:rsidP="006300A9">
      <w:pPr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Підготовку обладнання до зварювання розділимо на два етапи:</w:t>
      </w:r>
    </w:p>
    <w:p w:rsidR="00351A4B" w:rsidRPr="006300A9" w:rsidRDefault="00351A4B" w:rsidP="006300A9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Перший</w:t>
      </w:r>
      <w:r w:rsidR="006300A9" w:rsidRPr="006300A9">
        <w:rPr>
          <w:rFonts w:eastAsia="Calibri"/>
          <w:i/>
          <w:sz w:val="28"/>
          <w:szCs w:val="28"/>
        </w:rPr>
        <w:t xml:space="preserve"> етап</w:t>
      </w:r>
      <w:r w:rsidRPr="006300A9">
        <w:rPr>
          <w:rFonts w:eastAsia="Calibri"/>
          <w:sz w:val="28"/>
          <w:szCs w:val="28"/>
        </w:rPr>
        <w:t>. Підключення зварювального апарату до балона інертного газу (аргону).</w:t>
      </w:r>
    </w:p>
    <w:p w:rsidR="00351A4B" w:rsidRPr="0032340A" w:rsidRDefault="00351A4B" w:rsidP="006300A9">
      <w:pPr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Підключення до балона необхідно провести, використовуючи газовий редуктор. Потім регулятором виставити робочий тиск п</w:t>
      </w:r>
      <w:r w:rsidR="006300A9">
        <w:rPr>
          <w:rFonts w:eastAsia="Calibri"/>
          <w:sz w:val="28"/>
          <w:szCs w:val="28"/>
        </w:rPr>
        <w:t>о манометру зі значенням 1кгс/</w:t>
      </w:r>
      <w:r w:rsidRPr="0032340A">
        <w:rPr>
          <w:rFonts w:eastAsia="Calibri"/>
          <w:sz w:val="28"/>
          <w:szCs w:val="28"/>
        </w:rPr>
        <w:t>см2.</w:t>
      </w:r>
    </w:p>
    <w:p w:rsidR="00351A4B" w:rsidRPr="006300A9" w:rsidRDefault="00351A4B" w:rsidP="006300A9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Другий етап</w:t>
      </w:r>
      <w:r w:rsidRPr="006300A9">
        <w:rPr>
          <w:rFonts w:eastAsia="Calibri"/>
          <w:sz w:val="28"/>
          <w:szCs w:val="28"/>
        </w:rPr>
        <w:t>.</w:t>
      </w:r>
      <w:r w:rsidRPr="006300A9">
        <w:rPr>
          <w:rFonts w:eastAsia="Calibri"/>
          <w:sz w:val="28"/>
          <w:szCs w:val="28"/>
        </w:rPr>
        <w:t xml:space="preserve"> Вибір присадочного матеріалу, настройка режиму зварювання.</w:t>
      </w:r>
    </w:p>
    <w:p w:rsidR="006300A9" w:rsidRDefault="00351A4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 xml:space="preserve">Зварювання алюмінію можна </w:t>
      </w:r>
      <w:r w:rsidRPr="0032340A">
        <w:rPr>
          <w:rFonts w:eastAsia="Calibri"/>
          <w:sz w:val="28"/>
          <w:szCs w:val="28"/>
        </w:rPr>
        <w:t>проводити</w:t>
      </w:r>
      <w:r w:rsidRPr="0032340A">
        <w:rPr>
          <w:rFonts w:eastAsia="Calibri"/>
          <w:sz w:val="28"/>
          <w:szCs w:val="28"/>
        </w:rPr>
        <w:t xml:space="preserve"> на змінному струмі і на постійному струмі зворотної полярності. Для зварювання використовують вольфрамовий електрод, яки</w:t>
      </w:r>
      <w:r w:rsidRPr="0032340A">
        <w:rPr>
          <w:rFonts w:eastAsia="Calibri"/>
          <w:sz w:val="28"/>
          <w:szCs w:val="28"/>
        </w:rPr>
        <w:t>й перед установкою в зварювальний</w:t>
      </w:r>
      <w:r w:rsidRPr="0032340A">
        <w:rPr>
          <w:rFonts w:eastAsia="Calibri"/>
          <w:sz w:val="28"/>
          <w:szCs w:val="28"/>
        </w:rPr>
        <w:t xml:space="preserve"> пальник необхідно </w:t>
      </w:r>
      <w:r w:rsidRPr="0032340A">
        <w:rPr>
          <w:rFonts w:eastAsia="Calibri"/>
          <w:sz w:val="28"/>
          <w:szCs w:val="28"/>
        </w:rPr>
        <w:t>заточити на кут 30-35</w:t>
      </w:r>
      <w:r w:rsidRPr="0032340A">
        <w:rPr>
          <w:rFonts w:eastAsia="Calibri"/>
          <w:sz w:val="28"/>
          <w:szCs w:val="28"/>
          <w:vertAlign w:val="superscript"/>
        </w:rPr>
        <w:t>о</w:t>
      </w:r>
      <w:r w:rsidRPr="0032340A">
        <w:rPr>
          <w:rFonts w:eastAsia="Calibri"/>
          <w:sz w:val="28"/>
          <w:szCs w:val="28"/>
        </w:rPr>
        <w:t>.</w:t>
      </w:r>
    </w:p>
    <w:p w:rsidR="00351A4B" w:rsidRPr="0032340A" w:rsidRDefault="00351A4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Для зварювання алюмінію використовуються спеціальні</w:t>
      </w:r>
      <w:r w:rsidRPr="0032340A">
        <w:rPr>
          <w:rFonts w:eastAsia="Calibri"/>
          <w:sz w:val="28"/>
          <w:szCs w:val="28"/>
        </w:rPr>
        <w:t xml:space="preserve"> прутки різних діаметрів схожі</w:t>
      </w:r>
      <w:r w:rsidRPr="0032340A">
        <w:rPr>
          <w:rFonts w:eastAsia="Calibri"/>
          <w:sz w:val="28"/>
          <w:szCs w:val="28"/>
        </w:rPr>
        <w:t xml:space="preserve"> за складом з основним металом.</w:t>
      </w:r>
    </w:p>
    <w:p w:rsidR="00351A4B" w:rsidRPr="0032340A" w:rsidRDefault="00351A4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За завданням, необхідно виконати зварювання пластин з алюмінію завтовшки 4 мм. Для підбору електрода, присадного дроту і сили струму, необхідно скористатися наступною таблицею:</w:t>
      </w:r>
    </w:p>
    <w:p w:rsidR="002055D5" w:rsidRPr="0032340A" w:rsidRDefault="002055D5" w:rsidP="007C4B96">
      <w:pPr>
        <w:rPr>
          <w:rFonts w:eastAsia="Calibri"/>
          <w:sz w:val="28"/>
          <w:szCs w:val="28"/>
        </w:rPr>
      </w:pPr>
    </w:p>
    <w:tbl>
      <w:tblPr>
        <w:tblW w:w="0" w:type="auto"/>
        <w:tblInd w:w="910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126"/>
        <w:gridCol w:w="1985"/>
        <w:gridCol w:w="1701"/>
      </w:tblGrid>
      <w:tr w:rsidR="00351A4B" w:rsidRPr="00351A4B" w:rsidTr="006300A9">
        <w:trPr>
          <w:trHeight w:val="193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4B" w:rsidRPr="00351A4B" w:rsidRDefault="00351A4B" w:rsidP="00351A4B">
            <w:pPr>
              <w:spacing w:after="0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6300A9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Товщина металу</w:t>
            </w:r>
          </w:p>
          <w:p w:rsidR="00351A4B" w:rsidRPr="00351A4B" w:rsidRDefault="00351A4B" w:rsidP="00351A4B">
            <w:pPr>
              <w:spacing w:after="0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(мм)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4B" w:rsidRPr="00351A4B" w:rsidRDefault="00351A4B" w:rsidP="00351A4B">
            <w:pPr>
              <w:spacing w:after="0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6300A9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Діаметр вольфрамового електроду (мм)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4B" w:rsidRPr="00351A4B" w:rsidRDefault="00351A4B" w:rsidP="00351A4B">
            <w:pPr>
              <w:spacing w:after="0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6300A9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Діаметр присадочного дроту (мм)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A4B" w:rsidRPr="00351A4B" w:rsidRDefault="00351A4B" w:rsidP="00351A4B">
            <w:pPr>
              <w:spacing w:after="0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6300A9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Сила струму (А)</w:t>
            </w:r>
          </w:p>
        </w:tc>
      </w:tr>
      <w:tr w:rsidR="00351A4B" w:rsidRPr="00351A4B" w:rsidTr="006300A9">
        <w:trPr>
          <w:trHeight w:val="1498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1–2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4–6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4–6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6–10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11–15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2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3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4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5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1–2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2–3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3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4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3–4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50–70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100–130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160–180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280–360</w:t>
            </w:r>
          </w:p>
          <w:p w:rsidR="00351A4B" w:rsidRPr="00351A4B" w:rsidRDefault="00351A4B" w:rsidP="00F0601B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eastAsia="Times New Roman"/>
                <w:color w:val="000000"/>
                <w:sz w:val="28"/>
                <w:szCs w:val="18"/>
                <w:lang w:eastAsia="uk-UA"/>
              </w:rPr>
            </w:pPr>
            <w:r w:rsidRPr="00351A4B">
              <w:rPr>
                <w:rFonts w:eastAsia="Times New Roman"/>
                <w:color w:val="000000"/>
                <w:sz w:val="28"/>
                <w:szCs w:val="18"/>
                <w:lang w:eastAsia="uk-UA"/>
              </w:rPr>
              <w:t>220–300</w:t>
            </w:r>
          </w:p>
        </w:tc>
      </w:tr>
    </w:tbl>
    <w:p w:rsidR="002055D5" w:rsidRPr="0032340A" w:rsidRDefault="002055D5" w:rsidP="007C4B96">
      <w:pPr>
        <w:rPr>
          <w:rFonts w:eastAsia="Calibri"/>
          <w:sz w:val="28"/>
          <w:szCs w:val="28"/>
        </w:rPr>
      </w:pPr>
    </w:p>
    <w:p w:rsidR="00F0601B" w:rsidRPr="006300A9" w:rsidRDefault="00F0601B" w:rsidP="006300A9">
      <w:pPr>
        <w:ind w:firstLine="709"/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lastRenderedPageBreak/>
        <w:t>2.2. Прийоми підготовки металу перед зварюванням.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Ілюстрація через презентацію.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Головним ускладненням при зварюванні алюмінію є легка його окислюваність з утворенням досить тугоплавкого і механічно міцного оксиду, який пла</w:t>
      </w:r>
      <w:r w:rsidRPr="0032340A">
        <w:rPr>
          <w:rFonts w:eastAsia="Calibri"/>
          <w:sz w:val="28"/>
          <w:szCs w:val="28"/>
        </w:rPr>
        <w:t>виться при температурі</w:t>
      </w:r>
      <w:r w:rsidRPr="0032340A">
        <w:rPr>
          <w:rFonts w:eastAsia="Calibri"/>
          <w:sz w:val="28"/>
          <w:szCs w:val="28"/>
        </w:rPr>
        <w:t xml:space="preserve"> 2050 ° С, що перевищує темп</w:t>
      </w:r>
      <w:r w:rsidRPr="0032340A">
        <w:rPr>
          <w:rFonts w:eastAsia="Calibri"/>
          <w:sz w:val="28"/>
          <w:szCs w:val="28"/>
        </w:rPr>
        <w:t>ературу плавлення алюмінію (660</w:t>
      </w:r>
      <w:r w:rsidRPr="0032340A">
        <w:rPr>
          <w:rFonts w:eastAsia="Calibri"/>
          <w:sz w:val="28"/>
          <w:szCs w:val="28"/>
        </w:rPr>
        <w:t>° С). Окис алюмін</w:t>
      </w:r>
      <w:r w:rsidRPr="0032340A">
        <w:rPr>
          <w:rFonts w:eastAsia="Calibri"/>
          <w:sz w:val="28"/>
          <w:szCs w:val="28"/>
        </w:rPr>
        <w:t>ію являє собою надзвичайно міцну хімічну сполуку</w:t>
      </w:r>
      <w:r w:rsidRPr="0032340A">
        <w:rPr>
          <w:rFonts w:eastAsia="Calibri"/>
          <w:sz w:val="28"/>
          <w:szCs w:val="28"/>
        </w:rPr>
        <w:t xml:space="preserve">, яка погано піддається дії флюсуючих матеріалів </w:t>
      </w:r>
      <w:r w:rsidRPr="0032340A">
        <w:rPr>
          <w:rFonts w:eastAsia="Calibri"/>
          <w:sz w:val="28"/>
          <w:szCs w:val="28"/>
        </w:rPr>
        <w:t>з огляду на хімічно нейтральний характер</w:t>
      </w:r>
      <w:r w:rsidRPr="0032340A">
        <w:rPr>
          <w:rFonts w:eastAsia="Calibri"/>
          <w:sz w:val="28"/>
          <w:szCs w:val="28"/>
        </w:rPr>
        <w:t xml:space="preserve">. </w:t>
      </w:r>
      <w:r w:rsidRPr="0032340A">
        <w:rPr>
          <w:rFonts w:eastAsia="Calibri"/>
          <w:sz w:val="28"/>
          <w:szCs w:val="28"/>
        </w:rPr>
        <w:t>Утворення</w:t>
      </w:r>
      <w:r w:rsidRPr="0032340A">
        <w:rPr>
          <w:rFonts w:eastAsia="Calibri"/>
          <w:sz w:val="28"/>
          <w:szCs w:val="28"/>
        </w:rPr>
        <w:t xml:space="preserve"> окису алюмінію є основним ускладненн</w:t>
      </w:r>
      <w:r w:rsidR="006300A9">
        <w:rPr>
          <w:rFonts w:eastAsia="Calibri"/>
          <w:sz w:val="28"/>
          <w:szCs w:val="28"/>
        </w:rPr>
        <w:t>ям при зварюванні цього металу.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Окислу</w:t>
      </w:r>
      <w:r w:rsidRPr="0032340A">
        <w:rPr>
          <w:rFonts w:eastAsia="Calibri"/>
          <w:sz w:val="28"/>
          <w:szCs w:val="28"/>
        </w:rPr>
        <w:t xml:space="preserve"> плівку можна видалити механічним і хімічним способом. Для своєї роботи скористаємося металевою щіткою </w:t>
      </w:r>
      <w:r w:rsidR="006300A9">
        <w:rPr>
          <w:rFonts w:eastAsia="Calibri"/>
          <w:sz w:val="28"/>
          <w:szCs w:val="28"/>
        </w:rPr>
        <w:t>і уайт-спіритом для знежирення.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а) Зачистити кромки зварювальних пластин на ширину 15</w:t>
      </w:r>
      <w:r w:rsidR="006300A9">
        <w:rPr>
          <w:rFonts w:eastAsia="Calibri"/>
          <w:sz w:val="28"/>
          <w:szCs w:val="28"/>
        </w:rPr>
        <w:t xml:space="preserve"> мм.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б) Знежирити кромки роз</w:t>
      </w:r>
      <w:r w:rsidR="006300A9">
        <w:rPr>
          <w:rFonts w:eastAsia="Calibri"/>
          <w:sz w:val="28"/>
          <w:szCs w:val="28"/>
        </w:rPr>
        <w:t>чинником за допомогою пензлика.</w:t>
      </w:r>
    </w:p>
    <w:p w:rsidR="00F0601B" w:rsidRPr="0032340A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(Додаток 2).</w:t>
      </w:r>
    </w:p>
    <w:p w:rsidR="006300A9" w:rsidRDefault="006300A9" w:rsidP="00F0601B">
      <w:pPr>
        <w:rPr>
          <w:rFonts w:eastAsia="Calibri"/>
          <w:sz w:val="28"/>
          <w:szCs w:val="28"/>
        </w:rPr>
      </w:pPr>
    </w:p>
    <w:p w:rsidR="00F0601B" w:rsidRPr="006300A9" w:rsidRDefault="00F0601B" w:rsidP="006300A9">
      <w:pPr>
        <w:ind w:firstLine="709"/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2.3. Збірка конструкції до зварювання на прихватках.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Перед зварюванням деталі</w:t>
      </w:r>
      <w:r w:rsidRPr="0032340A">
        <w:rPr>
          <w:rFonts w:eastAsia="Calibri"/>
          <w:sz w:val="28"/>
          <w:szCs w:val="28"/>
        </w:rPr>
        <w:t>, її</w:t>
      </w:r>
      <w:r w:rsidRPr="0032340A">
        <w:rPr>
          <w:rFonts w:eastAsia="Calibri"/>
          <w:sz w:val="28"/>
          <w:szCs w:val="28"/>
        </w:rPr>
        <w:t xml:space="preserve"> необхідно надійно закріпити, потім встановити прихватки. Це дозволить в подальшому запобігти деформації конструкції.</w:t>
      </w:r>
    </w:p>
    <w:p w:rsidR="006300A9" w:rsidRDefault="006300A9" w:rsidP="006300A9">
      <w:pPr>
        <w:spacing w:after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Закріпити деталі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2</w:t>
      </w:r>
      <w:r w:rsidR="006300A9">
        <w:rPr>
          <w:rFonts w:eastAsia="Calibri"/>
          <w:sz w:val="28"/>
          <w:szCs w:val="28"/>
        </w:rPr>
        <w:t>. Встановити зазор рівний 2 мм.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3. Встановити дві прихватки довжиною 10мм. по краях зварного ст</w:t>
      </w:r>
      <w:r w:rsidR="006300A9">
        <w:rPr>
          <w:rFonts w:eastAsia="Calibri"/>
          <w:sz w:val="28"/>
          <w:szCs w:val="28"/>
        </w:rPr>
        <w:t>ику, відступивши від краю 5 мм.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4. Встанов</w:t>
      </w:r>
      <w:r w:rsidRPr="0032340A">
        <w:rPr>
          <w:rFonts w:eastAsia="Calibri"/>
          <w:sz w:val="28"/>
          <w:szCs w:val="28"/>
        </w:rPr>
        <w:t xml:space="preserve">ити одну прихватку довжиною 10мм </w:t>
      </w:r>
      <w:r w:rsidRPr="0032340A">
        <w:rPr>
          <w:rFonts w:eastAsia="Calibri"/>
          <w:sz w:val="28"/>
          <w:szCs w:val="28"/>
        </w:rPr>
        <w:t xml:space="preserve"> із </w:t>
      </w:r>
      <w:r w:rsidRPr="0032340A">
        <w:rPr>
          <w:rFonts w:eastAsia="Calibri"/>
          <w:sz w:val="28"/>
          <w:szCs w:val="28"/>
        </w:rPr>
        <w:t>зворотного</w:t>
      </w:r>
      <w:r w:rsidR="006300A9">
        <w:rPr>
          <w:rFonts w:eastAsia="Calibri"/>
          <w:sz w:val="28"/>
          <w:szCs w:val="28"/>
        </w:rPr>
        <w:t xml:space="preserve"> боку</w:t>
      </w:r>
    </w:p>
    <w:p w:rsidR="00043752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(Додаток 2).</w:t>
      </w:r>
    </w:p>
    <w:p w:rsidR="006300A9" w:rsidRPr="0032340A" w:rsidRDefault="006300A9" w:rsidP="006300A9">
      <w:pPr>
        <w:spacing w:after="0"/>
        <w:ind w:firstLine="709"/>
        <w:rPr>
          <w:rFonts w:eastAsia="Calibri"/>
          <w:sz w:val="28"/>
          <w:szCs w:val="28"/>
        </w:rPr>
      </w:pPr>
    </w:p>
    <w:p w:rsidR="00F0601B" w:rsidRPr="006300A9" w:rsidRDefault="006300A9" w:rsidP="006300A9">
      <w:pPr>
        <w:ind w:firstLine="709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</w:t>
      </w:r>
      <w:r w:rsidR="00F0601B" w:rsidRPr="006300A9">
        <w:rPr>
          <w:i/>
        </w:rPr>
        <w:t xml:space="preserve"> </w:t>
      </w:r>
      <w:r w:rsidR="00F0601B" w:rsidRPr="006300A9">
        <w:rPr>
          <w:rFonts w:eastAsia="Calibri"/>
          <w:i/>
          <w:sz w:val="28"/>
          <w:szCs w:val="28"/>
        </w:rPr>
        <w:t>.4 Техніка виконання зварювання.</w:t>
      </w:r>
    </w:p>
    <w:p w:rsidR="006300A9" w:rsidRDefault="006300A9" w:rsidP="006300A9">
      <w:pPr>
        <w:spacing w:after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Пояснення майстра</w:t>
      </w:r>
      <w:r w:rsidR="00F0601B" w:rsidRPr="0032340A">
        <w:rPr>
          <w:rFonts w:eastAsia="Calibri"/>
          <w:sz w:val="28"/>
          <w:szCs w:val="28"/>
        </w:rPr>
        <w:t xml:space="preserve"> з використанням презентації та відеоролика зварювання натурального об'єкта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1. Необхідно запалити дугу на спеціальній вугільної пластині. Не рекомендується запалювати дугу на о</w:t>
      </w:r>
      <w:r w:rsidRPr="0032340A">
        <w:rPr>
          <w:rFonts w:eastAsia="Calibri"/>
          <w:sz w:val="28"/>
          <w:szCs w:val="28"/>
        </w:rPr>
        <w:t xml:space="preserve">сновному металі, так як можливе </w:t>
      </w:r>
      <w:r w:rsidRPr="0032340A">
        <w:rPr>
          <w:rFonts w:eastAsia="Calibri"/>
          <w:sz w:val="28"/>
          <w:szCs w:val="28"/>
        </w:rPr>
        <w:t>забрудненн</w:t>
      </w:r>
      <w:r w:rsidR="006300A9">
        <w:rPr>
          <w:rFonts w:eastAsia="Calibri"/>
          <w:sz w:val="28"/>
          <w:szCs w:val="28"/>
        </w:rPr>
        <w:t>я і оплавлення кінця електрода.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2. Виконати почергово зварювання с</w:t>
      </w:r>
      <w:r w:rsidR="006300A9">
        <w:rPr>
          <w:rFonts w:eastAsia="Calibri"/>
          <w:sz w:val="28"/>
          <w:szCs w:val="28"/>
        </w:rPr>
        <w:t>тиків на прохід з права наліво.</w:t>
      </w:r>
    </w:p>
    <w:p w:rsidR="006300A9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Зварювання необхідно вести без коливальних рухів пальника, на короткій дузі кутом вперед. Кут між віссю мундштука аргоно</w:t>
      </w:r>
      <w:r w:rsidR="006300A9">
        <w:rPr>
          <w:rFonts w:eastAsia="Calibri"/>
          <w:sz w:val="28"/>
          <w:szCs w:val="28"/>
        </w:rPr>
        <w:t>-</w:t>
      </w:r>
      <w:r w:rsidRPr="0032340A">
        <w:rPr>
          <w:rFonts w:eastAsia="Calibri"/>
          <w:sz w:val="28"/>
          <w:szCs w:val="28"/>
        </w:rPr>
        <w:t>дуговог</w:t>
      </w:r>
      <w:r w:rsidR="00224C81" w:rsidRPr="0032340A">
        <w:rPr>
          <w:rFonts w:eastAsia="Calibri"/>
          <w:sz w:val="28"/>
          <w:szCs w:val="28"/>
        </w:rPr>
        <w:t>о пальника і площиною зварюваного виробу повинен бути 75-80°. Присадочний</w:t>
      </w:r>
      <w:r w:rsidRPr="0032340A">
        <w:rPr>
          <w:rFonts w:eastAsia="Calibri"/>
          <w:sz w:val="28"/>
          <w:szCs w:val="28"/>
        </w:rPr>
        <w:t xml:space="preserve"> дріт розташовують під кутом 90</w:t>
      </w:r>
      <w:r w:rsidR="00224C81" w:rsidRPr="0032340A">
        <w:rPr>
          <w:rFonts w:eastAsia="Calibri"/>
          <w:sz w:val="28"/>
          <w:szCs w:val="28"/>
        </w:rPr>
        <w:t>°</w:t>
      </w:r>
      <w:r w:rsidRPr="0032340A">
        <w:rPr>
          <w:rFonts w:eastAsia="Calibri"/>
          <w:sz w:val="28"/>
          <w:szCs w:val="28"/>
        </w:rPr>
        <w:t xml:space="preserve"> </w:t>
      </w:r>
      <w:r w:rsidR="00224C81" w:rsidRPr="0032340A">
        <w:rPr>
          <w:rFonts w:eastAsia="Calibri"/>
          <w:sz w:val="28"/>
          <w:szCs w:val="28"/>
        </w:rPr>
        <w:t>відносно</w:t>
      </w:r>
      <w:r w:rsidRPr="0032340A">
        <w:rPr>
          <w:rFonts w:eastAsia="Calibri"/>
          <w:sz w:val="28"/>
          <w:szCs w:val="28"/>
        </w:rPr>
        <w:t xml:space="preserve"> осі мундштука пальника, а кут між дротом і виробом повинен становити 15 - 20</w:t>
      </w:r>
      <w:r w:rsidR="00224C81" w:rsidRPr="0032340A">
        <w:rPr>
          <w:rFonts w:eastAsia="Calibri"/>
          <w:sz w:val="28"/>
          <w:szCs w:val="28"/>
        </w:rPr>
        <w:t>°</w:t>
      </w:r>
      <w:r w:rsidR="006300A9">
        <w:rPr>
          <w:rFonts w:eastAsia="Calibri"/>
          <w:sz w:val="28"/>
          <w:szCs w:val="28"/>
        </w:rPr>
        <w:t>.</w:t>
      </w:r>
    </w:p>
    <w:p w:rsidR="00043752" w:rsidRPr="0032340A" w:rsidRDefault="00F0601B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lastRenderedPageBreak/>
        <w:t>3. Після закінчення зварювання або обриву дуги аргон повинен подаватися до тих пір, поки алюміній повністю не охолоне.</w:t>
      </w:r>
    </w:p>
    <w:p w:rsidR="00A03031" w:rsidRDefault="00A03031" w:rsidP="006300A9">
      <w:pPr>
        <w:ind w:firstLine="709"/>
        <w:rPr>
          <w:rFonts w:eastAsia="Calibri"/>
          <w:i/>
          <w:sz w:val="28"/>
          <w:szCs w:val="28"/>
        </w:rPr>
      </w:pPr>
    </w:p>
    <w:p w:rsidR="006300A9" w:rsidRDefault="001C7F44" w:rsidP="006300A9">
      <w:pPr>
        <w:ind w:firstLine="709"/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2.5 Самоконтроль якості роботи, попередження дефектів.</w:t>
      </w:r>
    </w:p>
    <w:p w:rsidR="006300A9" w:rsidRDefault="006300A9" w:rsidP="006300A9">
      <w:pPr>
        <w:spacing w:after="0"/>
        <w:ind w:firstLine="709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Що</w:t>
      </w:r>
      <w:r w:rsidR="001C7F44" w:rsidRPr="0032340A">
        <w:rPr>
          <w:rFonts w:eastAsia="Calibri"/>
          <w:sz w:val="28"/>
          <w:szCs w:val="28"/>
        </w:rPr>
        <w:t>б звести до мінімуму виникнення дефектів під час зварювання, необхідно проводити контроль дій на кожному етапі технологічного процесу.</w:t>
      </w:r>
    </w:p>
    <w:p w:rsidR="006300A9" w:rsidRDefault="001C7F44" w:rsidP="006300A9">
      <w:pPr>
        <w:spacing w:after="0"/>
        <w:ind w:firstLine="709"/>
        <w:rPr>
          <w:rFonts w:eastAsia="Calibri"/>
          <w:i/>
          <w:sz w:val="28"/>
          <w:szCs w:val="28"/>
        </w:rPr>
      </w:pPr>
      <w:r w:rsidRPr="0032340A">
        <w:rPr>
          <w:rFonts w:eastAsia="Calibri"/>
          <w:sz w:val="28"/>
          <w:szCs w:val="28"/>
        </w:rPr>
        <w:t>а) Погана зачистка кромок від оксиду алюмінію може привести до несплавлення металу.</w:t>
      </w:r>
    </w:p>
    <w:p w:rsidR="006300A9" w:rsidRDefault="001C7F44" w:rsidP="006300A9">
      <w:pPr>
        <w:spacing w:after="0"/>
        <w:ind w:firstLine="709"/>
        <w:rPr>
          <w:rFonts w:eastAsia="Calibri"/>
          <w:i/>
          <w:sz w:val="28"/>
          <w:szCs w:val="28"/>
        </w:rPr>
      </w:pPr>
      <w:r w:rsidRPr="0032340A">
        <w:rPr>
          <w:rFonts w:eastAsia="Calibri"/>
          <w:sz w:val="28"/>
          <w:szCs w:val="28"/>
        </w:rPr>
        <w:t xml:space="preserve">б) Слабке закріплення металу перед зварюванням і неправильна установка прихваток може </w:t>
      </w:r>
      <w:r w:rsidRPr="0032340A">
        <w:rPr>
          <w:rFonts w:eastAsia="Calibri"/>
          <w:sz w:val="28"/>
          <w:szCs w:val="28"/>
        </w:rPr>
        <w:t>сприяти деформації і викривленню</w:t>
      </w:r>
      <w:r w:rsidRPr="0032340A">
        <w:rPr>
          <w:rFonts w:eastAsia="Calibri"/>
          <w:sz w:val="28"/>
          <w:szCs w:val="28"/>
        </w:rPr>
        <w:t xml:space="preserve"> конструкції.</w:t>
      </w:r>
    </w:p>
    <w:p w:rsidR="006300A9" w:rsidRDefault="001C7F44" w:rsidP="006300A9">
      <w:pPr>
        <w:spacing w:after="0"/>
        <w:ind w:firstLine="709"/>
        <w:rPr>
          <w:rFonts w:eastAsia="Calibri"/>
          <w:i/>
          <w:sz w:val="28"/>
          <w:szCs w:val="28"/>
        </w:rPr>
      </w:pPr>
      <w:r w:rsidRPr="0032340A">
        <w:rPr>
          <w:rFonts w:eastAsia="Calibri"/>
          <w:sz w:val="28"/>
          <w:szCs w:val="28"/>
        </w:rPr>
        <w:t>б) Неправильна установка зазору може сприяти про</w:t>
      </w:r>
      <w:r w:rsidRPr="0032340A">
        <w:rPr>
          <w:rFonts w:eastAsia="Calibri"/>
          <w:sz w:val="28"/>
          <w:szCs w:val="28"/>
        </w:rPr>
        <w:t>палам</w:t>
      </w:r>
      <w:r w:rsidRPr="0032340A">
        <w:rPr>
          <w:rFonts w:eastAsia="Calibri"/>
          <w:sz w:val="28"/>
          <w:szCs w:val="28"/>
        </w:rPr>
        <w:t xml:space="preserve"> або </w:t>
      </w:r>
      <w:r w:rsidRPr="0032340A">
        <w:rPr>
          <w:rFonts w:eastAsia="Calibri"/>
          <w:sz w:val="28"/>
          <w:szCs w:val="28"/>
        </w:rPr>
        <w:t>непроварам</w:t>
      </w:r>
      <w:r w:rsidRPr="0032340A">
        <w:rPr>
          <w:rFonts w:eastAsia="Calibri"/>
          <w:sz w:val="28"/>
          <w:szCs w:val="28"/>
        </w:rPr>
        <w:t xml:space="preserve"> зварювального шва.</w:t>
      </w:r>
    </w:p>
    <w:p w:rsidR="001C7F44" w:rsidRDefault="001C7F44" w:rsidP="006300A9">
      <w:pPr>
        <w:spacing w:after="0"/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в) Порушення техніки зварювання може привести до про</w:t>
      </w:r>
      <w:r w:rsidRPr="0032340A">
        <w:rPr>
          <w:rFonts w:eastAsia="Calibri"/>
          <w:sz w:val="28"/>
          <w:szCs w:val="28"/>
        </w:rPr>
        <w:t>палів, напливів, нерівностям, тріщин, пор</w:t>
      </w:r>
      <w:r w:rsidRPr="0032340A">
        <w:rPr>
          <w:rFonts w:eastAsia="Calibri"/>
          <w:sz w:val="28"/>
          <w:szCs w:val="28"/>
        </w:rPr>
        <w:t xml:space="preserve"> в металі зварювального шва.</w:t>
      </w:r>
    </w:p>
    <w:p w:rsidR="006300A9" w:rsidRPr="006300A9" w:rsidRDefault="006300A9" w:rsidP="006300A9">
      <w:pPr>
        <w:spacing w:after="0"/>
        <w:ind w:firstLine="709"/>
        <w:rPr>
          <w:rFonts w:eastAsia="Calibri"/>
          <w:i/>
          <w:sz w:val="28"/>
          <w:szCs w:val="28"/>
        </w:rPr>
      </w:pPr>
    </w:p>
    <w:p w:rsidR="006300A9" w:rsidRDefault="001C7F44" w:rsidP="006300A9">
      <w:pPr>
        <w:ind w:firstLine="709"/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2.6 Охорона праці і техніка безпеки при проведенні зварювальних робіт</w:t>
      </w:r>
    </w:p>
    <w:p w:rsidR="001C7F44" w:rsidRPr="006300A9" w:rsidRDefault="001C7F44" w:rsidP="006300A9">
      <w:pPr>
        <w:ind w:firstLine="709"/>
        <w:rPr>
          <w:rFonts w:eastAsia="Calibri"/>
          <w:i/>
          <w:sz w:val="28"/>
          <w:szCs w:val="28"/>
        </w:rPr>
      </w:pPr>
      <w:r w:rsidRPr="0032340A">
        <w:rPr>
          <w:rFonts w:eastAsia="Calibri"/>
          <w:sz w:val="28"/>
          <w:szCs w:val="28"/>
        </w:rPr>
        <w:t>Дотримання</w:t>
      </w:r>
      <w:r w:rsidRPr="0032340A">
        <w:rPr>
          <w:rFonts w:eastAsia="Calibri"/>
          <w:sz w:val="28"/>
          <w:szCs w:val="28"/>
        </w:rPr>
        <w:t xml:space="preserve"> </w:t>
      </w:r>
      <w:r w:rsidRPr="0032340A">
        <w:rPr>
          <w:rFonts w:eastAsia="Calibri"/>
          <w:sz w:val="28"/>
          <w:szCs w:val="28"/>
        </w:rPr>
        <w:t>техніки безпеки строго необхідне на</w:t>
      </w:r>
      <w:r w:rsidRPr="0032340A">
        <w:rPr>
          <w:rFonts w:eastAsia="Calibri"/>
          <w:sz w:val="28"/>
          <w:szCs w:val="28"/>
        </w:rPr>
        <w:t xml:space="preserve"> протязі </w:t>
      </w:r>
      <w:r w:rsidRPr="0032340A">
        <w:rPr>
          <w:rFonts w:eastAsia="Calibri"/>
          <w:sz w:val="28"/>
          <w:szCs w:val="28"/>
        </w:rPr>
        <w:t xml:space="preserve">всієї </w:t>
      </w:r>
      <w:r w:rsidRPr="0032340A">
        <w:rPr>
          <w:rFonts w:eastAsia="Calibri"/>
          <w:sz w:val="28"/>
          <w:szCs w:val="28"/>
        </w:rPr>
        <w:t>роботи.</w:t>
      </w:r>
    </w:p>
    <w:p w:rsidR="001C7F44" w:rsidRDefault="001C7F44" w:rsidP="006300A9">
      <w:pPr>
        <w:pStyle w:val="a3"/>
        <w:numPr>
          <w:ilvl w:val="0"/>
          <w:numId w:val="5"/>
        </w:numPr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Перед початком роботи</w:t>
      </w:r>
      <w:r w:rsidRPr="006300A9">
        <w:rPr>
          <w:rFonts w:eastAsia="Calibri"/>
          <w:i/>
          <w:sz w:val="28"/>
          <w:szCs w:val="28"/>
        </w:rPr>
        <w:t>:</w:t>
      </w:r>
    </w:p>
    <w:p w:rsidR="006300A9" w:rsidRDefault="001C7F44" w:rsidP="001C7F44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6300A9">
        <w:rPr>
          <w:rFonts w:eastAsia="Calibri"/>
          <w:sz w:val="28"/>
          <w:szCs w:val="28"/>
        </w:rPr>
        <w:t>Зварювальний</w:t>
      </w:r>
      <w:r w:rsidRPr="006300A9">
        <w:rPr>
          <w:rFonts w:eastAsia="Calibri"/>
          <w:sz w:val="28"/>
          <w:szCs w:val="28"/>
        </w:rPr>
        <w:t xml:space="preserve"> апарат і робочий стіл зварника повинні бути надійно заземлені.</w:t>
      </w:r>
    </w:p>
    <w:p w:rsidR="006300A9" w:rsidRDefault="001C7F44" w:rsidP="001C7F44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6300A9">
        <w:rPr>
          <w:rFonts w:eastAsia="Calibri"/>
          <w:sz w:val="28"/>
          <w:szCs w:val="28"/>
        </w:rPr>
        <w:t>Необхідно переконати</w:t>
      </w:r>
      <w:r w:rsidRPr="006300A9">
        <w:rPr>
          <w:rFonts w:eastAsia="Calibri"/>
          <w:sz w:val="28"/>
          <w:szCs w:val="28"/>
        </w:rPr>
        <w:t>ся в цілісності газового обладнання.</w:t>
      </w:r>
    </w:p>
    <w:p w:rsidR="006300A9" w:rsidRDefault="001C7F44" w:rsidP="001C7F44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6300A9">
        <w:rPr>
          <w:rFonts w:eastAsia="Calibri"/>
          <w:sz w:val="28"/>
          <w:szCs w:val="28"/>
        </w:rPr>
        <w:t>При аргоно</w:t>
      </w:r>
      <w:r w:rsidR="006300A9">
        <w:rPr>
          <w:rFonts w:eastAsia="Calibri"/>
          <w:sz w:val="28"/>
          <w:szCs w:val="28"/>
        </w:rPr>
        <w:t>-</w:t>
      </w:r>
      <w:r w:rsidRPr="006300A9">
        <w:rPr>
          <w:rFonts w:eastAsia="Calibri"/>
          <w:sz w:val="28"/>
          <w:szCs w:val="28"/>
        </w:rPr>
        <w:t>дуговому</w:t>
      </w:r>
      <w:r w:rsidRPr="006300A9">
        <w:rPr>
          <w:rFonts w:eastAsia="Calibri"/>
          <w:sz w:val="28"/>
          <w:szCs w:val="28"/>
        </w:rPr>
        <w:t xml:space="preserve"> зварюванні необхідно забезпечити витяжну вентиляцію. Аргон важчий за повітря і, осідаючи, витісняє кисень.</w:t>
      </w:r>
    </w:p>
    <w:p w:rsidR="001C7F44" w:rsidRDefault="001C7F44" w:rsidP="001C7F44">
      <w:pPr>
        <w:pStyle w:val="a3"/>
        <w:numPr>
          <w:ilvl w:val="0"/>
          <w:numId w:val="4"/>
        </w:numPr>
        <w:rPr>
          <w:rFonts w:eastAsia="Calibri"/>
          <w:sz w:val="28"/>
          <w:szCs w:val="28"/>
        </w:rPr>
      </w:pPr>
      <w:r w:rsidRPr="006300A9">
        <w:rPr>
          <w:rFonts w:eastAsia="Calibri"/>
          <w:sz w:val="28"/>
          <w:szCs w:val="28"/>
        </w:rPr>
        <w:t>Спецо</w:t>
      </w:r>
      <w:r w:rsidR="006300A9">
        <w:rPr>
          <w:rFonts w:eastAsia="Calibri"/>
          <w:sz w:val="28"/>
          <w:szCs w:val="28"/>
        </w:rPr>
        <w:t>дяг зварника пови</w:t>
      </w:r>
      <w:r w:rsidRPr="006300A9">
        <w:rPr>
          <w:rFonts w:eastAsia="Calibri"/>
          <w:sz w:val="28"/>
          <w:szCs w:val="28"/>
        </w:rPr>
        <w:t>нен бути чистим</w:t>
      </w:r>
      <w:r w:rsidRPr="006300A9">
        <w:rPr>
          <w:rFonts w:eastAsia="Calibri"/>
          <w:sz w:val="28"/>
          <w:szCs w:val="28"/>
        </w:rPr>
        <w:t>, без наймен</w:t>
      </w:r>
      <w:r w:rsidRPr="006300A9">
        <w:rPr>
          <w:rFonts w:eastAsia="Calibri"/>
          <w:sz w:val="28"/>
          <w:szCs w:val="28"/>
        </w:rPr>
        <w:t>ших слідів масла або жирів, не затрудняти рух</w:t>
      </w:r>
      <w:r w:rsidRPr="006300A9">
        <w:rPr>
          <w:rFonts w:eastAsia="Calibri"/>
          <w:sz w:val="28"/>
          <w:szCs w:val="28"/>
        </w:rPr>
        <w:t xml:space="preserve"> працюючого, не викликати неприємних відчуттів, захищати від іскор і бризок </w:t>
      </w:r>
      <w:r w:rsidRPr="006300A9">
        <w:rPr>
          <w:rFonts w:eastAsia="Calibri"/>
          <w:sz w:val="28"/>
          <w:szCs w:val="28"/>
        </w:rPr>
        <w:t>розплавленого металу, зварювального виробу</w:t>
      </w:r>
      <w:r w:rsidRPr="006300A9">
        <w:rPr>
          <w:rFonts w:eastAsia="Calibri"/>
          <w:sz w:val="28"/>
          <w:szCs w:val="28"/>
        </w:rPr>
        <w:t>, вологи, виробничих забруднень, механічних пошкоджень.</w:t>
      </w:r>
    </w:p>
    <w:p w:rsidR="006300A9" w:rsidRPr="006300A9" w:rsidRDefault="006300A9" w:rsidP="006300A9">
      <w:pPr>
        <w:pStyle w:val="a3"/>
        <w:rPr>
          <w:rFonts w:eastAsia="Calibri"/>
          <w:sz w:val="28"/>
          <w:szCs w:val="28"/>
        </w:rPr>
      </w:pPr>
    </w:p>
    <w:p w:rsidR="006300A9" w:rsidRDefault="00630EA6" w:rsidP="00630EA6">
      <w:pPr>
        <w:pStyle w:val="a3"/>
        <w:numPr>
          <w:ilvl w:val="0"/>
          <w:numId w:val="5"/>
        </w:numPr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Під час роботи</w:t>
      </w:r>
      <w:r w:rsidR="006300A9">
        <w:rPr>
          <w:rFonts w:eastAsia="Calibri"/>
          <w:i/>
          <w:sz w:val="28"/>
          <w:szCs w:val="28"/>
        </w:rPr>
        <w:t>:</w:t>
      </w:r>
    </w:p>
    <w:p w:rsidR="006300A9" w:rsidRDefault="006300A9" w:rsidP="006300A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- </w:t>
      </w:r>
      <w:r w:rsidR="00630EA6" w:rsidRPr="006300A9">
        <w:rPr>
          <w:rFonts w:eastAsia="Calibri"/>
          <w:sz w:val="28"/>
          <w:szCs w:val="28"/>
        </w:rPr>
        <w:t>необхідно контролювати тиск в балоні</w:t>
      </w:r>
      <w:r>
        <w:rPr>
          <w:rFonts w:eastAsia="Calibri"/>
          <w:sz w:val="28"/>
          <w:szCs w:val="28"/>
        </w:rPr>
        <w:t>;</w:t>
      </w:r>
    </w:p>
    <w:p w:rsidR="006300A9" w:rsidRDefault="006300A9" w:rsidP="006300A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630EA6" w:rsidRPr="0032340A">
        <w:rPr>
          <w:rFonts w:eastAsia="Calibri"/>
          <w:sz w:val="28"/>
          <w:szCs w:val="28"/>
        </w:rPr>
        <w:t>не допускати попадання іскор, бризок розплавленого металу, ультрафіолетових променів від зварюв</w:t>
      </w:r>
      <w:r>
        <w:rPr>
          <w:rFonts w:eastAsia="Calibri"/>
          <w:sz w:val="28"/>
          <w:szCs w:val="28"/>
        </w:rPr>
        <w:t>ання, на відкриті ділянки шкіри;</w:t>
      </w:r>
    </w:p>
    <w:p w:rsidR="00630EA6" w:rsidRDefault="006300A9" w:rsidP="006300A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630EA6" w:rsidRPr="0032340A">
        <w:rPr>
          <w:rFonts w:eastAsia="Calibri"/>
          <w:sz w:val="28"/>
          <w:szCs w:val="28"/>
        </w:rPr>
        <w:t>необхідно використовувати рукавички зварника щоб уникнути опіків</w:t>
      </w:r>
      <w:r>
        <w:rPr>
          <w:rFonts w:eastAsia="Calibri"/>
          <w:sz w:val="28"/>
          <w:szCs w:val="28"/>
        </w:rPr>
        <w:t>.</w:t>
      </w:r>
    </w:p>
    <w:p w:rsidR="006300A9" w:rsidRPr="006300A9" w:rsidRDefault="006300A9" w:rsidP="006300A9">
      <w:pPr>
        <w:pStyle w:val="a3"/>
        <w:rPr>
          <w:rFonts w:eastAsia="Calibri"/>
          <w:i/>
          <w:sz w:val="28"/>
          <w:szCs w:val="28"/>
        </w:rPr>
      </w:pPr>
    </w:p>
    <w:p w:rsidR="006E22AD" w:rsidRDefault="00630EA6" w:rsidP="00630EA6">
      <w:pPr>
        <w:pStyle w:val="a3"/>
        <w:numPr>
          <w:ilvl w:val="0"/>
          <w:numId w:val="5"/>
        </w:numPr>
        <w:rPr>
          <w:rFonts w:eastAsia="Calibri"/>
          <w:i/>
          <w:sz w:val="28"/>
          <w:szCs w:val="28"/>
        </w:rPr>
      </w:pPr>
      <w:r w:rsidRPr="006300A9">
        <w:rPr>
          <w:rFonts w:eastAsia="Calibri"/>
          <w:i/>
          <w:sz w:val="28"/>
          <w:szCs w:val="28"/>
        </w:rPr>
        <w:t>В кінці роботи</w:t>
      </w:r>
      <w:r w:rsidR="006E22AD">
        <w:rPr>
          <w:rFonts w:eastAsia="Calibri"/>
          <w:i/>
          <w:sz w:val="28"/>
          <w:szCs w:val="28"/>
        </w:rPr>
        <w:t>:</w:t>
      </w:r>
    </w:p>
    <w:p w:rsidR="006E22AD" w:rsidRDefault="006E22AD" w:rsidP="006E22A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вимкнути обладнання;</w:t>
      </w:r>
    </w:p>
    <w:p w:rsidR="006E22AD" w:rsidRDefault="006E22AD" w:rsidP="006E22A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30EA6" w:rsidRPr="0032340A">
        <w:rPr>
          <w:rFonts w:eastAsia="Calibri"/>
          <w:sz w:val="28"/>
          <w:szCs w:val="28"/>
        </w:rPr>
        <w:t>скинути тиск</w:t>
      </w:r>
      <w:r>
        <w:rPr>
          <w:rFonts w:eastAsia="Calibri"/>
          <w:sz w:val="28"/>
          <w:szCs w:val="28"/>
        </w:rPr>
        <w:t>;</w:t>
      </w:r>
    </w:p>
    <w:p w:rsidR="006E22AD" w:rsidRDefault="006E22AD" w:rsidP="006E22A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630EA6" w:rsidRPr="0032340A">
        <w:rPr>
          <w:rFonts w:eastAsia="Calibri"/>
          <w:sz w:val="28"/>
          <w:szCs w:val="28"/>
        </w:rPr>
        <w:t>закрити балон з аргоном</w:t>
      </w:r>
      <w:r>
        <w:rPr>
          <w:rFonts w:eastAsia="Calibri"/>
          <w:sz w:val="28"/>
          <w:szCs w:val="28"/>
        </w:rPr>
        <w:t>;</w:t>
      </w:r>
    </w:p>
    <w:p w:rsidR="00043752" w:rsidRPr="006E22AD" w:rsidRDefault="006E22AD" w:rsidP="006E22AD">
      <w:pPr>
        <w:pStyle w:val="a3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30EA6" w:rsidRPr="0032340A">
        <w:rPr>
          <w:rFonts w:eastAsia="Calibri"/>
          <w:sz w:val="28"/>
          <w:szCs w:val="28"/>
        </w:rPr>
        <w:t>прибрати робоче місце</w:t>
      </w:r>
    </w:p>
    <w:p w:rsidR="00043752" w:rsidRPr="006E22AD" w:rsidRDefault="00B51BAC" w:rsidP="00487A5B">
      <w:pPr>
        <w:rPr>
          <w:rFonts w:eastAsia="Calibri"/>
          <w:b/>
          <w:i/>
          <w:sz w:val="28"/>
          <w:szCs w:val="28"/>
        </w:rPr>
      </w:pPr>
      <w:r w:rsidRPr="006E22AD">
        <w:rPr>
          <w:rFonts w:eastAsia="Calibri"/>
          <w:b/>
          <w:i/>
          <w:sz w:val="28"/>
          <w:szCs w:val="28"/>
        </w:rPr>
        <w:t>3. Практичний показ</w:t>
      </w:r>
    </w:p>
    <w:p w:rsidR="006E22AD" w:rsidRDefault="00A03031" w:rsidP="00487A5B">
      <w:pPr>
        <w:rPr>
          <w:rFonts w:eastAsia="Calibri"/>
          <w:b/>
          <w:sz w:val="28"/>
          <w:szCs w:val="28"/>
        </w:rPr>
      </w:pPr>
      <w:hyperlink r:id="rId6" w:history="1">
        <w:r w:rsidRPr="00A13966">
          <w:rPr>
            <w:rStyle w:val="a7"/>
            <w:rFonts w:eastAsia="Calibri"/>
            <w:b/>
            <w:sz w:val="28"/>
            <w:szCs w:val="28"/>
          </w:rPr>
          <w:t>https://youtu.be/AgVjphtccRc</w:t>
        </w:r>
      </w:hyperlink>
    </w:p>
    <w:p w:rsidR="00A03031" w:rsidRDefault="00A03031" w:rsidP="00487A5B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B51BAC" w:rsidRPr="006E22AD" w:rsidRDefault="006E22AD" w:rsidP="006E22AD">
      <w:pPr>
        <w:ind w:firstLine="709"/>
        <w:rPr>
          <w:rFonts w:eastAsia="Calibri"/>
          <w:b/>
          <w:sz w:val="28"/>
          <w:szCs w:val="28"/>
        </w:rPr>
      </w:pPr>
      <w:r w:rsidRPr="006E22AD">
        <w:rPr>
          <w:rFonts w:eastAsia="Calibri"/>
          <w:b/>
          <w:sz w:val="28"/>
          <w:szCs w:val="28"/>
        </w:rPr>
        <w:t>4. Заключна частина</w:t>
      </w:r>
    </w:p>
    <w:p w:rsidR="00B51BAC" w:rsidRPr="006E22AD" w:rsidRDefault="006E22AD" w:rsidP="00487A5B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1</w:t>
      </w:r>
      <w:r w:rsidR="00B51BAC" w:rsidRPr="006E22AD">
        <w:rPr>
          <w:rFonts w:eastAsia="Calibri"/>
          <w:b/>
          <w:i/>
          <w:sz w:val="28"/>
          <w:szCs w:val="28"/>
        </w:rPr>
        <w:t>. Перевірка якості засвоєння нового матеріалу:</w:t>
      </w:r>
    </w:p>
    <w:p w:rsidR="00043752" w:rsidRPr="0032340A" w:rsidRDefault="006E22AD" w:rsidP="006E22AD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Які переваги має аргон</w:t>
      </w:r>
      <w:r w:rsidR="006D2579" w:rsidRPr="0032340A">
        <w:rPr>
          <w:rFonts w:eastAsia="Calibri"/>
          <w:sz w:val="28"/>
          <w:szCs w:val="28"/>
        </w:rPr>
        <w:t>о-дугове зварювання металів?</w:t>
      </w:r>
    </w:p>
    <w:p w:rsidR="006D2579" w:rsidRPr="0032340A" w:rsidRDefault="006D2579" w:rsidP="006E22AD">
      <w:pPr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- В якому режимі проводиться зварювання алюмінію?</w:t>
      </w:r>
    </w:p>
    <w:p w:rsidR="006D2579" w:rsidRPr="0032340A" w:rsidRDefault="006D2579" w:rsidP="006E22AD">
      <w:pPr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- Яка головна складність при зварюванні алюмінію?</w:t>
      </w:r>
    </w:p>
    <w:p w:rsidR="006D2579" w:rsidRPr="0032340A" w:rsidRDefault="006D2579" w:rsidP="00487A5B">
      <w:pPr>
        <w:rPr>
          <w:rFonts w:eastAsia="Calibri"/>
          <w:sz w:val="28"/>
          <w:szCs w:val="28"/>
        </w:rPr>
      </w:pPr>
    </w:p>
    <w:p w:rsidR="006D2579" w:rsidRPr="006E22AD" w:rsidRDefault="006E22AD" w:rsidP="00487A5B">
      <w:pPr>
        <w:rPr>
          <w:rFonts w:eastAsia="Calibri"/>
          <w:b/>
          <w:i/>
          <w:sz w:val="28"/>
          <w:szCs w:val="28"/>
        </w:rPr>
      </w:pPr>
      <w:r w:rsidRPr="006E22AD">
        <w:rPr>
          <w:rFonts w:eastAsia="Calibri"/>
          <w:b/>
          <w:i/>
          <w:sz w:val="28"/>
          <w:szCs w:val="28"/>
        </w:rPr>
        <w:t xml:space="preserve">2. </w:t>
      </w:r>
      <w:r w:rsidR="006D2579" w:rsidRPr="006E22AD">
        <w:rPr>
          <w:rFonts w:eastAsia="Calibri"/>
          <w:b/>
          <w:i/>
          <w:sz w:val="28"/>
          <w:szCs w:val="28"/>
        </w:rPr>
        <w:t>Домашнє завдання.</w:t>
      </w:r>
    </w:p>
    <w:p w:rsidR="006D2579" w:rsidRPr="0032340A" w:rsidRDefault="006D2579" w:rsidP="006E22AD">
      <w:pPr>
        <w:ind w:firstLine="709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 xml:space="preserve">Повторити </w:t>
      </w:r>
      <w:r w:rsidR="006E22AD" w:rsidRPr="0032340A">
        <w:rPr>
          <w:rFonts w:eastAsia="Calibri"/>
          <w:sz w:val="28"/>
          <w:szCs w:val="28"/>
        </w:rPr>
        <w:t>пройдений</w:t>
      </w:r>
      <w:r w:rsidRPr="0032340A">
        <w:rPr>
          <w:rFonts w:eastAsia="Calibri"/>
          <w:sz w:val="28"/>
          <w:szCs w:val="28"/>
        </w:rPr>
        <w:t xml:space="preserve"> матеріал. </w:t>
      </w:r>
    </w:p>
    <w:p w:rsidR="006D2579" w:rsidRPr="0032340A" w:rsidRDefault="006D2579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043752" w:rsidRPr="0032340A" w:rsidRDefault="00043752" w:rsidP="00487A5B">
      <w:pPr>
        <w:rPr>
          <w:rFonts w:eastAsia="Calibri"/>
          <w:sz w:val="28"/>
          <w:szCs w:val="28"/>
        </w:rPr>
      </w:pPr>
    </w:p>
    <w:p w:rsidR="006D2579" w:rsidRPr="0032340A" w:rsidRDefault="006D2579" w:rsidP="006D2579">
      <w:pPr>
        <w:jc w:val="right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Додаток 1.</w:t>
      </w:r>
    </w:p>
    <w:p w:rsidR="006D2579" w:rsidRPr="0032340A" w:rsidRDefault="006D2579" w:rsidP="006D2579">
      <w:pPr>
        <w:jc w:val="right"/>
        <w:rPr>
          <w:rFonts w:eastAsia="Calibri"/>
          <w:sz w:val="28"/>
          <w:szCs w:val="28"/>
        </w:rPr>
      </w:pPr>
      <w:r w:rsidRPr="0032340A">
        <w:rPr>
          <w:rFonts w:eastAsia="Calibri"/>
          <w:noProof/>
          <w:sz w:val="28"/>
          <w:szCs w:val="28"/>
          <w:lang w:eastAsia="uk-UA"/>
        </w:rPr>
        <w:drawing>
          <wp:inline distT="0" distB="0" distL="0" distR="0" wp14:anchorId="0EE0E9BF" wp14:editId="6573EAAC">
            <wp:extent cx="6587173" cy="86201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р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/>
                    <a:stretch/>
                  </pic:blipFill>
                  <pic:spPr bwMode="auto">
                    <a:xfrm>
                      <a:off x="0" y="0"/>
                      <a:ext cx="6589076" cy="862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579" w:rsidRPr="0032340A" w:rsidRDefault="006D2579" w:rsidP="006D2579">
      <w:pPr>
        <w:jc w:val="right"/>
        <w:rPr>
          <w:rFonts w:eastAsia="Calibri"/>
          <w:sz w:val="28"/>
          <w:szCs w:val="28"/>
        </w:rPr>
      </w:pPr>
    </w:p>
    <w:p w:rsidR="006D2579" w:rsidRPr="0032340A" w:rsidRDefault="006D2579" w:rsidP="006D2579">
      <w:pPr>
        <w:jc w:val="right"/>
        <w:rPr>
          <w:rFonts w:eastAsia="Calibri"/>
          <w:sz w:val="28"/>
          <w:szCs w:val="28"/>
        </w:rPr>
      </w:pPr>
      <w:r w:rsidRPr="0032340A">
        <w:rPr>
          <w:rFonts w:eastAsia="Calibri"/>
          <w:sz w:val="28"/>
          <w:szCs w:val="28"/>
        </w:rPr>
        <w:t>Додаток 2.</w:t>
      </w:r>
    </w:p>
    <w:p w:rsidR="006D2579" w:rsidRPr="0032340A" w:rsidRDefault="00CB1BB9" w:rsidP="006E22AD">
      <w:pPr>
        <w:spacing w:after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8"/>
        </w:rPr>
        <w:t>Виконання арго</w:t>
      </w:r>
      <w:r w:rsidR="006D2579" w:rsidRPr="006E22AD">
        <w:rPr>
          <w:rFonts w:eastAsia="Calibri"/>
          <w:sz w:val="32"/>
          <w:szCs w:val="28"/>
        </w:rPr>
        <w:t>но-дугового зварювання виробу з алюмінієвих пластин</w:t>
      </w:r>
      <w:r w:rsidR="006D2579" w:rsidRPr="0032340A">
        <w:rPr>
          <w:rFonts w:eastAsia="Calibri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1378"/>
        <w:gridCol w:w="4253"/>
        <w:gridCol w:w="1701"/>
        <w:gridCol w:w="1525"/>
      </w:tblGrid>
      <w:tr w:rsidR="00482643" w:rsidRPr="0032340A" w:rsidTr="006E22AD">
        <w:tc>
          <w:tcPr>
            <w:tcW w:w="998" w:type="dxa"/>
          </w:tcPr>
          <w:p w:rsidR="00482643" w:rsidRPr="0032340A" w:rsidRDefault="00482643" w:rsidP="00386CB9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2"/>
                <w:szCs w:val="28"/>
              </w:rPr>
              <w:t>№ операції</w:t>
            </w:r>
          </w:p>
        </w:tc>
        <w:tc>
          <w:tcPr>
            <w:tcW w:w="5631" w:type="dxa"/>
            <w:gridSpan w:val="2"/>
            <w:vAlign w:val="center"/>
          </w:tcPr>
          <w:p w:rsidR="00482643" w:rsidRPr="0032340A" w:rsidRDefault="00482643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Операція</w:t>
            </w:r>
          </w:p>
        </w:tc>
        <w:tc>
          <w:tcPr>
            <w:tcW w:w="3226" w:type="dxa"/>
            <w:gridSpan w:val="2"/>
            <w:vAlign w:val="center"/>
          </w:tcPr>
          <w:p w:rsidR="00482643" w:rsidRPr="0032340A" w:rsidRDefault="00482643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Ескіз</w:t>
            </w:r>
          </w:p>
        </w:tc>
      </w:tr>
      <w:tr w:rsidR="00386CB9" w:rsidRPr="0032340A" w:rsidTr="006E22AD">
        <w:tc>
          <w:tcPr>
            <w:tcW w:w="998" w:type="dxa"/>
            <w:vAlign w:val="center"/>
          </w:tcPr>
          <w:p w:rsidR="006D257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78" w:type="dxa"/>
            <w:vAlign w:val="center"/>
          </w:tcPr>
          <w:p w:rsidR="006D2579" w:rsidRPr="0032340A" w:rsidRDefault="00386CB9" w:rsidP="006E22AD">
            <w:pPr>
              <w:jc w:val="center"/>
              <w:rPr>
                <w:rFonts w:eastAsia="Calibri"/>
                <w:szCs w:val="28"/>
              </w:rPr>
            </w:pPr>
            <w:r w:rsidRPr="0032340A">
              <w:rPr>
                <w:rFonts w:eastAsia="Calibri"/>
                <w:szCs w:val="28"/>
              </w:rPr>
              <w:t>Підготовча</w:t>
            </w:r>
          </w:p>
        </w:tc>
        <w:tc>
          <w:tcPr>
            <w:tcW w:w="4253" w:type="dxa"/>
            <w:vAlign w:val="center"/>
          </w:tcPr>
          <w:p w:rsidR="006D257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b/>
                <w:szCs w:val="24"/>
              </w:rPr>
              <w:t>Підключення та налаштування обладнання.</w:t>
            </w:r>
            <w:r w:rsidRPr="006E22AD">
              <w:rPr>
                <w:rFonts w:eastAsia="Calibri"/>
                <w:szCs w:val="24"/>
              </w:rPr>
              <w:t xml:space="preserve"> На даному етапі необхідно підключити джерело для зварювання до балона з інертним газом за допомогою газо-балонної апаратури і виставити на редукторі робочий тиск по манометру рівний 1кгс / см2. Потім виставити силу зварювального струму на апараті для зварювання алюмінію згідно табличному значенню 130А.</w:t>
            </w:r>
          </w:p>
        </w:tc>
        <w:tc>
          <w:tcPr>
            <w:tcW w:w="1701" w:type="dxa"/>
            <w:vAlign w:val="center"/>
          </w:tcPr>
          <w:p w:rsidR="00482643" w:rsidRPr="0032340A" w:rsidRDefault="00482643" w:rsidP="006E22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2643" w:rsidRPr="0032340A" w:rsidRDefault="00482643" w:rsidP="006E22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D257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2F0CCF65" wp14:editId="197D1AC7">
                  <wp:extent cx="933450" cy="655638"/>
                  <wp:effectExtent l="0" t="0" r="0" b="0"/>
                  <wp:docPr id="14" name="Рисунок 14" descr="https://pandia.ru/text/78/616/images/image003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ndia.ru/text/78/616/images/image003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05" cy="6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1кгс/см2</w:t>
            </w:r>
          </w:p>
        </w:tc>
        <w:tc>
          <w:tcPr>
            <w:tcW w:w="1525" w:type="dxa"/>
            <w:vAlign w:val="center"/>
          </w:tcPr>
          <w:p w:rsidR="006D257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6F7909E6" wp14:editId="117DB2F2">
                  <wp:extent cx="916371" cy="885825"/>
                  <wp:effectExtent l="0" t="0" r="0" b="0"/>
                  <wp:docPr id="15" name="Рисунок 15" descr="https://pandia.ru/text/78/616/images/image004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ndia.ru/text/78/616/images/image004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7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130А</w:t>
            </w:r>
          </w:p>
        </w:tc>
      </w:tr>
      <w:tr w:rsidR="00482643" w:rsidRPr="0032340A" w:rsidTr="006E22AD">
        <w:tc>
          <w:tcPr>
            <w:tcW w:w="998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78" w:type="dxa"/>
            <w:vAlign w:val="center"/>
          </w:tcPr>
          <w:p w:rsidR="00386CB9" w:rsidRPr="0032340A" w:rsidRDefault="00482643" w:rsidP="006E22AD">
            <w:pPr>
              <w:jc w:val="center"/>
              <w:rPr>
                <w:rFonts w:eastAsia="Calibri"/>
                <w:szCs w:val="28"/>
              </w:rPr>
            </w:pPr>
            <w:r w:rsidRPr="0032340A">
              <w:rPr>
                <w:rFonts w:eastAsia="Calibri"/>
                <w:szCs w:val="28"/>
              </w:rPr>
              <w:t>С</w:t>
            </w:r>
            <w:r w:rsidR="00386CB9" w:rsidRPr="0032340A">
              <w:rPr>
                <w:rFonts w:eastAsia="Calibri"/>
                <w:szCs w:val="28"/>
              </w:rPr>
              <w:t>люсарна</w:t>
            </w:r>
          </w:p>
        </w:tc>
        <w:tc>
          <w:tcPr>
            <w:tcW w:w="4253" w:type="dxa"/>
            <w:vAlign w:val="center"/>
          </w:tcPr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Підготовка</w:t>
            </w:r>
            <w:r w:rsidRPr="006E22AD">
              <w:rPr>
                <w:rFonts w:eastAsia="Calibri"/>
                <w:szCs w:val="24"/>
              </w:rPr>
              <w:t xml:space="preserve"> пластини до зварювання:</w:t>
            </w:r>
          </w:p>
          <w:p w:rsidR="00386CB9" w:rsidRPr="006E22AD" w:rsidRDefault="0032340A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1.Зачи</w:t>
            </w:r>
            <w:r w:rsidR="00386CB9" w:rsidRPr="006E22AD">
              <w:rPr>
                <w:rFonts w:eastAsia="Calibri"/>
                <w:szCs w:val="24"/>
              </w:rPr>
              <w:t>стіть кромки зварювальних пластин на ширину 15 мм.</w:t>
            </w:r>
          </w:p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2. Знежирити кромки розчинником за допомогою пензлика</w:t>
            </w:r>
          </w:p>
        </w:tc>
        <w:tc>
          <w:tcPr>
            <w:tcW w:w="1701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66F30D1F" wp14:editId="154B509B">
                  <wp:extent cx="797442" cy="571500"/>
                  <wp:effectExtent l="0" t="0" r="3175" b="0"/>
                  <wp:docPr id="16" name="Рисунок 16" descr="https://pandia.ru/text/78/616/images/image00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ndia.ru/text/78/616/images/image00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5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noProof/>
                <w:lang w:eastAsia="uk-UA"/>
              </w:rPr>
              <w:drawing>
                <wp:inline distT="0" distB="0" distL="0" distR="0" wp14:anchorId="056004D5" wp14:editId="4FA60D89">
                  <wp:extent cx="812800" cy="609600"/>
                  <wp:effectExtent l="0" t="0" r="6350" b="0"/>
                  <wp:docPr id="17" name="Рисунок 17" descr="https://pandia.ru/text/78/616/images/image006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andia.ru/text/78/616/images/image006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43" w:rsidRPr="0032340A" w:rsidTr="006E22AD">
        <w:tc>
          <w:tcPr>
            <w:tcW w:w="998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78" w:type="dxa"/>
            <w:vAlign w:val="center"/>
          </w:tcPr>
          <w:p w:rsidR="00386CB9" w:rsidRPr="0032340A" w:rsidRDefault="00482643" w:rsidP="006E22AD">
            <w:pPr>
              <w:jc w:val="center"/>
              <w:rPr>
                <w:rFonts w:eastAsia="Calibri"/>
                <w:szCs w:val="28"/>
              </w:rPr>
            </w:pPr>
            <w:r w:rsidRPr="0032340A">
              <w:rPr>
                <w:rFonts w:eastAsia="Calibri"/>
                <w:szCs w:val="28"/>
              </w:rPr>
              <w:t>З</w:t>
            </w:r>
            <w:r w:rsidR="00386CB9" w:rsidRPr="0032340A">
              <w:rPr>
                <w:rFonts w:eastAsia="Calibri"/>
                <w:szCs w:val="28"/>
              </w:rPr>
              <w:t>варна</w:t>
            </w:r>
          </w:p>
        </w:tc>
        <w:tc>
          <w:tcPr>
            <w:tcW w:w="4253" w:type="dxa"/>
            <w:vAlign w:val="center"/>
          </w:tcPr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1. Закріпити деталі</w:t>
            </w:r>
          </w:p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2. Встановити зазор рівний 1.6мм.</w:t>
            </w:r>
          </w:p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3. Встановити дві прихватки довжиною 5мм. по краях зварного стику, відступивши від краю 5 мм.</w:t>
            </w:r>
          </w:p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4. Встановити одну прихватку довжиною 5мм. із зворотного боку.</w:t>
            </w:r>
          </w:p>
        </w:tc>
        <w:tc>
          <w:tcPr>
            <w:tcW w:w="1701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12120F99" wp14:editId="59ED1375">
                  <wp:extent cx="817803" cy="647700"/>
                  <wp:effectExtent l="0" t="0" r="1905" b="0"/>
                  <wp:docPr id="18" name="Рисунок 18" descr="https://pandia.ru/text/78/616/images/image007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ndia.ru/text/78/616/images/image007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0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77105627" wp14:editId="48C61087">
                  <wp:extent cx="910318" cy="531019"/>
                  <wp:effectExtent l="0" t="0" r="4445" b="2540"/>
                  <wp:docPr id="19" name="Рисунок 19" descr="https://pandia.ru/text/78/616/images/image00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andia.ru/text/78/616/images/image00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18" cy="53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43" w:rsidRPr="0032340A" w:rsidTr="006E22AD">
        <w:tc>
          <w:tcPr>
            <w:tcW w:w="998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78" w:type="dxa"/>
            <w:vAlign w:val="center"/>
          </w:tcPr>
          <w:p w:rsidR="00386CB9" w:rsidRPr="0032340A" w:rsidRDefault="00482643" w:rsidP="006E22AD">
            <w:pPr>
              <w:jc w:val="center"/>
              <w:rPr>
                <w:rFonts w:eastAsia="Calibri"/>
                <w:szCs w:val="28"/>
              </w:rPr>
            </w:pPr>
            <w:r w:rsidRPr="0032340A">
              <w:rPr>
                <w:rFonts w:eastAsia="Calibri"/>
                <w:szCs w:val="28"/>
              </w:rPr>
              <w:t>З</w:t>
            </w:r>
            <w:r w:rsidR="00386CB9" w:rsidRPr="0032340A">
              <w:rPr>
                <w:rFonts w:eastAsia="Calibri"/>
                <w:szCs w:val="28"/>
              </w:rPr>
              <w:t>варна</w:t>
            </w:r>
          </w:p>
        </w:tc>
        <w:tc>
          <w:tcPr>
            <w:tcW w:w="4253" w:type="dxa"/>
            <w:vAlign w:val="center"/>
          </w:tcPr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Виконати почергово зварювання стиків на прохід з права наліво.</w:t>
            </w:r>
          </w:p>
          <w:p w:rsidR="00386CB9" w:rsidRPr="006E22AD" w:rsidRDefault="00386CB9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Зварювання необхідно вести з незначними коливаннями пальника, на короткій дузі кутом вперед. Кут між віссю мундштука аргон</w:t>
            </w:r>
            <w:r w:rsidR="0032340A" w:rsidRPr="006E22AD">
              <w:rPr>
                <w:rFonts w:eastAsia="Calibri"/>
                <w:szCs w:val="24"/>
              </w:rPr>
              <w:t>н</w:t>
            </w:r>
            <w:r w:rsidRPr="006E22AD">
              <w:rPr>
                <w:rFonts w:eastAsia="Calibri"/>
                <w:szCs w:val="24"/>
              </w:rPr>
              <w:t>о</w:t>
            </w:r>
            <w:r w:rsidR="0032340A" w:rsidRPr="006E22AD">
              <w:rPr>
                <w:rFonts w:eastAsia="Calibri"/>
                <w:szCs w:val="24"/>
              </w:rPr>
              <w:t>-</w:t>
            </w:r>
            <w:r w:rsidRPr="006E22AD">
              <w:rPr>
                <w:rFonts w:eastAsia="Calibri"/>
                <w:szCs w:val="24"/>
              </w:rPr>
              <w:t>дугового пальника і площиною</w:t>
            </w:r>
            <w:r w:rsidRPr="006E22AD">
              <w:rPr>
                <w:rFonts w:eastAsia="Calibri"/>
                <w:szCs w:val="24"/>
              </w:rPr>
              <w:t xml:space="preserve"> зварювального виробу повинен бути 75-80°. Присадочний</w:t>
            </w:r>
            <w:r w:rsidRPr="006E22AD">
              <w:rPr>
                <w:rFonts w:eastAsia="Calibri"/>
                <w:szCs w:val="24"/>
              </w:rPr>
              <w:t xml:space="preserve"> дріт розташовують під кутом 90</w:t>
            </w:r>
            <w:r w:rsidRPr="006E22AD">
              <w:rPr>
                <w:rFonts w:eastAsia="Calibri"/>
                <w:szCs w:val="24"/>
              </w:rPr>
              <w:t>°</w:t>
            </w:r>
            <w:r w:rsidRPr="006E22AD">
              <w:rPr>
                <w:rFonts w:eastAsia="Calibri"/>
                <w:szCs w:val="24"/>
              </w:rPr>
              <w:t xml:space="preserve"> щодо осі мундштука пальника, а кут між дротом і виробом повинен становити 15 - 20</w:t>
            </w:r>
            <w:r w:rsidRPr="006E22AD">
              <w:rPr>
                <w:rFonts w:eastAsia="Calibri"/>
                <w:szCs w:val="24"/>
              </w:rPr>
              <w:t>°</w:t>
            </w:r>
            <w:r w:rsidRPr="006E22AD">
              <w:rPr>
                <w:rFonts w:eastAsia="Calibri"/>
                <w:szCs w:val="24"/>
              </w:rPr>
              <w:t>. Після закінчення зварювання або обриву дуги аргон повинен подаватися до тих пір, поки алюміній повністю не охолоне.</w:t>
            </w:r>
          </w:p>
        </w:tc>
        <w:tc>
          <w:tcPr>
            <w:tcW w:w="1701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7C47B53F" wp14:editId="66012918">
                  <wp:extent cx="938049" cy="647700"/>
                  <wp:effectExtent l="0" t="0" r="0" b="0"/>
                  <wp:docPr id="20" name="Рисунок 20" descr="Очк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чк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89" cy="65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55927D9F" wp14:editId="6FEA18EC">
                  <wp:extent cx="747474" cy="695325"/>
                  <wp:effectExtent l="0" t="0" r="0" b="0"/>
                  <wp:docPr id="21" name="Рисунок 21" descr="https://pandia.ru/text/78/616/images/image010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andia.ru/text/78/616/images/image010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7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CB9" w:rsidRPr="0032340A" w:rsidTr="006E22AD">
        <w:tc>
          <w:tcPr>
            <w:tcW w:w="998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78" w:type="dxa"/>
            <w:vAlign w:val="center"/>
          </w:tcPr>
          <w:p w:rsidR="00386CB9" w:rsidRPr="0032340A" w:rsidRDefault="00386CB9" w:rsidP="006E22AD">
            <w:pPr>
              <w:jc w:val="center"/>
              <w:rPr>
                <w:rFonts w:eastAsia="Calibri"/>
                <w:szCs w:val="28"/>
              </w:rPr>
            </w:pPr>
            <w:r w:rsidRPr="0032340A">
              <w:rPr>
                <w:rFonts w:eastAsia="Calibri"/>
                <w:szCs w:val="28"/>
              </w:rPr>
              <w:t>Контроль</w:t>
            </w:r>
          </w:p>
        </w:tc>
        <w:tc>
          <w:tcPr>
            <w:tcW w:w="4253" w:type="dxa"/>
            <w:vAlign w:val="center"/>
          </w:tcPr>
          <w:p w:rsidR="00386CB9" w:rsidRPr="006E22AD" w:rsidRDefault="00482643" w:rsidP="006E22AD">
            <w:pPr>
              <w:rPr>
                <w:rFonts w:eastAsia="Calibri"/>
                <w:szCs w:val="24"/>
              </w:rPr>
            </w:pPr>
            <w:r w:rsidRPr="006E22AD">
              <w:rPr>
                <w:rFonts w:eastAsia="Calibri"/>
                <w:szCs w:val="24"/>
              </w:rPr>
              <w:t>Перевірити звар</w:t>
            </w:r>
            <w:r w:rsidR="00386CB9" w:rsidRPr="006E22AD">
              <w:rPr>
                <w:rFonts w:eastAsia="Calibri"/>
                <w:szCs w:val="24"/>
              </w:rPr>
              <w:t>ний шов на наявність дефектів</w:t>
            </w:r>
          </w:p>
        </w:tc>
        <w:tc>
          <w:tcPr>
            <w:tcW w:w="1701" w:type="dxa"/>
            <w:vAlign w:val="center"/>
          </w:tcPr>
          <w:p w:rsidR="00386CB9" w:rsidRPr="0032340A" w:rsidRDefault="00482643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0FF0CFAF" wp14:editId="245C2F56">
                  <wp:extent cx="802821" cy="561975"/>
                  <wp:effectExtent l="0" t="0" r="0" b="0"/>
                  <wp:docPr id="22" name="Рисунок 22" descr="https://pandia.ru/text/78/616/images/image01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andia.ru/text/78/616/images/image01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21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vAlign w:val="center"/>
          </w:tcPr>
          <w:p w:rsidR="00386CB9" w:rsidRPr="0032340A" w:rsidRDefault="00482643" w:rsidP="006E22A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340A">
              <w:rPr>
                <w:rFonts w:eastAsia="Calibri"/>
                <w:sz w:val="28"/>
                <w:szCs w:val="28"/>
              </w:rPr>
              <w:drawing>
                <wp:inline distT="0" distB="0" distL="0" distR="0" wp14:anchorId="7F90CA02" wp14:editId="70A2B1C6">
                  <wp:extent cx="1038225" cy="490500"/>
                  <wp:effectExtent l="0" t="0" r="0" b="5080"/>
                  <wp:docPr id="23" name="Рисунок 23" descr="https://pandia.ru/text/78/616/images/image01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andia.ru/text/78/616/images/image01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579" w:rsidRPr="0032340A" w:rsidRDefault="006D2579" w:rsidP="006D2579">
      <w:pPr>
        <w:jc w:val="center"/>
        <w:rPr>
          <w:rFonts w:eastAsia="Calibri"/>
          <w:sz w:val="28"/>
          <w:szCs w:val="28"/>
        </w:rPr>
      </w:pPr>
    </w:p>
    <w:p w:rsidR="006D2579" w:rsidRPr="0032340A" w:rsidRDefault="006D2579" w:rsidP="0032340A"/>
    <w:sectPr w:rsidR="006D2579" w:rsidRPr="0032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773"/>
    <w:multiLevelType w:val="hybridMultilevel"/>
    <w:tmpl w:val="124C4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50A9"/>
    <w:multiLevelType w:val="hybridMultilevel"/>
    <w:tmpl w:val="922665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DCF"/>
    <w:multiLevelType w:val="hybridMultilevel"/>
    <w:tmpl w:val="4AE0D2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33ED"/>
    <w:multiLevelType w:val="hybridMultilevel"/>
    <w:tmpl w:val="A7EA639A"/>
    <w:lvl w:ilvl="0" w:tplc="E62247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A307C"/>
    <w:multiLevelType w:val="hybridMultilevel"/>
    <w:tmpl w:val="2896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5B"/>
    <w:rsid w:val="00043752"/>
    <w:rsid w:val="001C7F44"/>
    <w:rsid w:val="002055D5"/>
    <w:rsid w:val="00224C81"/>
    <w:rsid w:val="0032340A"/>
    <w:rsid w:val="00351A4B"/>
    <w:rsid w:val="00386CB9"/>
    <w:rsid w:val="00482643"/>
    <w:rsid w:val="00487A5B"/>
    <w:rsid w:val="006300A9"/>
    <w:rsid w:val="00630EA6"/>
    <w:rsid w:val="006D2579"/>
    <w:rsid w:val="006E22AD"/>
    <w:rsid w:val="007C4B96"/>
    <w:rsid w:val="00A03031"/>
    <w:rsid w:val="00B51BAC"/>
    <w:rsid w:val="00CB1BB9"/>
    <w:rsid w:val="00F058B9"/>
    <w:rsid w:val="00F0601B"/>
    <w:rsid w:val="00F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0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0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youtu.be/AgVjphtccRc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7006</Words>
  <Characters>3994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2020-04-23T09:53:00Z</dcterms:created>
  <dcterms:modified xsi:type="dcterms:W3CDTF">2020-04-23T12:53:00Z</dcterms:modified>
</cp:coreProperties>
</file>